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Dr. Sanford Irwin Finkel BA, MD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4F3566" w:rsidRDefault="001A736D">
            <w:bookmarkStart w:id="0" w:name="_GoBack"/>
            <w:bookmarkEnd w:id="0"/>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nford Irwin Finkel.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The University of Chicago</w:t>
            </w:r>
          </w:p>
          <w:p w:rsidR="002C7E24" w:rsidRDefault="002C7E24" w:rsidP="0097780E">
            <w:pPr>
              <w:pStyle w:val="11TableHeader"/>
              <w:rPr>
                <w:b w:val="0"/>
                <w:color w:val="000000"/>
                <w:sz w:val="18"/>
              </w:rPr>
            </w:pPr>
            <w:r>
              <w:rPr>
                <w:b w:val="0"/>
                <w:color w:val="000000"/>
                <w:sz w:val="18"/>
              </w:rPr>
              <w:t>Edward H. Levi Hall 5801 S. Ellis Avenue</w:t>
            </w:r>
          </w:p>
          <w:p w:rsidR="002C7E24" w:rsidRDefault="002C7E24" w:rsidP="0097780E">
            <w:pPr>
              <w:pStyle w:val="11TableHeader"/>
              <w:rPr>
                <w:b w:val="0"/>
                <w:color w:val="000000"/>
                <w:sz w:val="18"/>
              </w:rPr>
            </w:pPr>
            <w:r>
              <w:rPr>
                <w:b w:val="0"/>
                <w:color w:val="000000"/>
                <w:sz w:val="18"/>
              </w:rPr>
              <w:t>Chicago, Illinois, United States of America, 60637</w:t>
            </w:r>
          </w:p>
          <w:p w:rsidR="002C7E24" w:rsidRDefault="002C7E24" w:rsidP="0097780E">
            <w:pPr>
              <w:pStyle w:val="11TableHeader"/>
              <w:rPr>
                <w:b w:val="0"/>
                <w:color w:val="000000"/>
                <w:sz w:val="18"/>
              </w:rPr>
            </w:pPr>
            <w:r>
              <w:rPr>
                <w:b w:val="0"/>
                <w:color w:val="000000"/>
                <w:sz w:val="18"/>
              </w:rPr>
              <w:t>Phone: +1 312 263 0139</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sfinkel1@uchicago.edu</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Adult Psychiatry | Geriatric Psychiatry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58"/>
        <w:gridCol w:w="1890"/>
        <w:gridCol w:w="5221"/>
        <w:gridCol w:w="988"/>
        <w:gridCol w:w="919"/>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553F0A">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291"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987"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726"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516"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8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4F3566" w:rsidTr="00553F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1</w:t>
            </w:r>
          </w:p>
        </w:tc>
        <w:tc>
          <w:tcPr>
            <w:tcW w:w="987" w:type="pct"/>
          </w:tcPr>
          <w:p w:rsidR="004F3566" w:rsidRDefault="001A736D">
            <w:pPr>
              <w:cnfStyle w:val="000000100000" w:firstRow="0" w:lastRow="0" w:firstColumn="0" w:lastColumn="0" w:oddVBand="0" w:evenVBand="0" w:oddHBand="1" w:evenHBand="0" w:firstRowFirstColumn="0" w:firstRowLastColumn="0" w:lastRowFirstColumn="0" w:lastRowLastColumn="0"/>
            </w:pPr>
            <w:r>
              <w:t>Emeritus Staff</w:t>
            </w:r>
          </w:p>
        </w:tc>
        <w:tc>
          <w:tcPr>
            <w:tcW w:w="2726" w:type="pct"/>
          </w:tcPr>
          <w:p w:rsidR="004F3566" w:rsidRDefault="001A736D">
            <w:pPr>
              <w:cnfStyle w:val="000000100000" w:firstRow="0" w:lastRow="0" w:firstColumn="0" w:lastColumn="0" w:oddVBand="0" w:evenVBand="0" w:oddHBand="1" w:evenHBand="0" w:firstRowFirstColumn="0" w:firstRowLastColumn="0" w:lastRowFirstColumn="0" w:lastRowLastColumn="0"/>
            </w:pPr>
            <w:r>
              <w:t>Psychiatry, NorthShore University Health System</w:t>
            </w:r>
          </w:p>
        </w:tc>
        <w:tc>
          <w:tcPr>
            <w:tcW w:w="516"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2015</w:t>
            </w:r>
          </w:p>
        </w:tc>
        <w:tc>
          <w:tcPr>
            <w:tcW w:w="480"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w:t>
            </w:r>
          </w:p>
        </w:tc>
      </w:tr>
      <w:tr w:rsidR="004F3566" w:rsidTr="00553F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2</w:t>
            </w:r>
          </w:p>
        </w:tc>
        <w:tc>
          <w:tcPr>
            <w:tcW w:w="987" w:type="pct"/>
          </w:tcPr>
          <w:p w:rsidR="004F3566" w:rsidRDefault="001A736D">
            <w:pPr>
              <w:cnfStyle w:val="000000010000" w:firstRow="0" w:lastRow="0" w:firstColumn="0" w:lastColumn="0" w:oddVBand="0" w:evenVBand="0" w:oddHBand="0" w:evenHBand="1" w:firstRowFirstColumn="0" w:firstRowLastColumn="0" w:lastRowFirstColumn="0" w:lastRowLastColumn="0"/>
            </w:pPr>
            <w:r>
              <w:t>Professor</w:t>
            </w:r>
          </w:p>
        </w:tc>
        <w:tc>
          <w:tcPr>
            <w:tcW w:w="2726" w:type="pct"/>
          </w:tcPr>
          <w:p w:rsidR="004F3566" w:rsidRDefault="001A736D">
            <w:pPr>
              <w:cnfStyle w:val="000000010000" w:firstRow="0" w:lastRow="0" w:firstColumn="0" w:lastColumn="0" w:oddVBand="0" w:evenVBand="0" w:oddHBand="0" w:evenHBand="1" w:firstRowFirstColumn="0" w:firstRowLastColumn="0" w:lastRowFirstColumn="0" w:lastRowLastColumn="0"/>
            </w:pPr>
            <w:r>
              <w:t>Psychiatry, The University of Chicago</w:t>
            </w:r>
          </w:p>
        </w:tc>
        <w:tc>
          <w:tcPr>
            <w:tcW w:w="516"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2001</w:t>
            </w:r>
          </w:p>
        </w:tc>
        <w:tc>
          <w:tcPr>
            <w:tcW w:w="480"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w:t>
            </w:r>
          </w:p>
        </w:tc>
      </w:tr>
      <w:tr w:rsidR="004F3566" w:rsidTr="00553F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3</w:t>
            </w:r>
          </w:p>
        </w:tc>
        <w:tc>
          <w:tcPr>
            <w:tcW w:w="987" w:type="pct"/>
          </w:tcPr>
          <w:p w:rsidR="004F3566" w:rsidRDefault="001A736D">
            <w:pPr>
              <w:cnfStyle w:val="000000100000" w:firstRow="0" w:lastRow="0" w:firstColumn="0" w:lastColumn="0" w:oddVBand="0" w:evenVBand="0" w:oddHBand="1" w:evenHBand="0" w:firstRowFirstColumn="0" w:firstRowLastColumn="0" w:lastRowFirstColumn="0" w:lastRowLastColumn="0"/>
            </w:pPr>
            <w:r>
              <w:t>Member</w:t>
            </w:r>
          </w:p>
        </w:tc>
        <w:tc>
          <w:tcPr>
            <w:tcW w:w="2726" w:type="pct"/>
          </w:tcPr>
          <w:p w:rsidR="004F3566" w:rsidRDefault="001A736D">
            <w:pPr>
              <w:cnfStyle w:val="000000100000" w:firstRow="0" w:lastRow="0" w:firstColumn="0" w:lastColumn="0" w:oddVBand="0" w:evenVBand="0" w:oddHBand="1" w:evenHBand="0" w:firstRowFirstColumn="0" w:firstRowLastColumn="0" w:lastRowFirstColumn="0" w:lastRowLastColumn="0"/>
            </w:pPr>
            <w:r>
              <w:t>Board of Directors, Institute on Aging, University of Washington</w:t>
            </w:r>
          </w:p>
        </w:tc>
        <w:tc>
          <w:tcPr>
            <w:tcW w:w="516"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1993</w:t>
            </w:r>
          </w:p>
        </w:tc>
        <w:tc>
          <w:tcPr>
            <w:tcW w:w="480"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w:t>
            </w:r>
          </w:p>
        </w:tc>
      </w:tr>
      <w:tr w:rsidR="004F3566" w:rsidTr="00553F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4</w:t>
            </w:r>
          </w:p>
        </w:tc>
        <w:tc>
          <w:tcPr>
            <w:tcW w:w="987" w:type="pct"/>
          </w:tcPr>
          <w:p w:rsidR="004F3566" w:rsidRDefault="001A736D">
            <w:pPr>
              <w:cnfStyle w:val="000000010000" w:firstRow="0" w:lastRow="0" w:firstColumn="0" w:lastColumn="0" w:oddVBand="0" w:evenVBand="0" w:oddHBand="0" w:evenHBand="1" w:firstRowFirstColumn="0" w:firstRowLastColumn="0" w:lastRowFirstColumn="0" w:lastRowLastColumn="0"/>
            </w:pPr>
            <w:r>
              <w:t>Attending Physician</w:t>
            </w:r>
          </w:p>
        </w:tc>
        <w:tc>
          <w:tcPr>
            <w:tcW w:w="2726" w:type="pct"/>
          </w:tcPr>
          <w:p w:rsidR="004F3566" w:rsidRDefault="001A736D">
            <w:pPr>
              <w:cnfStyle w:val="000000010000" w:firstRow="0" w:lastRow="0" w:firstColumn="0" w:lastColumn="0" w:oddVBand="0" w:evenVBand="0" w:oddHBand="0" w:evenHBand="1" w:firstRowFirstColumn="0" w:firstRowLastColumn="0" w:lastRowFirstColumn="0" w:lastRowLastColumn="0"/>
            </w:pPr>
            <w:r>
              <w:t>Psychiatry, NorthShore University Health System</w:t>
            </w:r>
          </w:p>
        </w:tc>
        <w:tc>
          <w:tcPr>
            <w:tcW w:w="516"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2009</w:t>
            </w:r>
          </w:p>
        </w:tc>
        <w:tc>
          <w:tcPr>
            <w:tcW w:w="480"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2015</w:t>
            </w:r>
          </w:p>
        </w:tc>
      </w:tr>
      <w:tr w:rsidR="004F3566" w:rsidTr="00553F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5</w:t>
            </w:r>
          </w:p>
        </w:tc>
        <w:tc>
          <w:tcPr>
            <w:tcW w:w="987" w:type="pct"/>
          </w:tcPr>
          <w:p w:rsidR="004F3566" w:rsidRDefault="001A736D">
            <w:pPr>
              <w:cnfStyle w:val="000000100000" w:firstRow="0" w:lastRow="0" w:firstColumn="0" w:lastColumn="0" w:oddVBand="0" w:evenVBand="0" w:oddHBand="1" w:evenHBand="0" w:firstRowFirstColumn="0" w:firstRowLastColumn="0" w:lastRowFirstColumn="0" w:lastRowLastColumn="0"/>
            </w:pPr>
            <w:r>
              <w:t>Member</w:t>
            </w:r>
          </w:p>
        </w:tc>
        <w:tc>
          <w:tcPr>
            <w:tcW w:w="2726" w:type="pct"/>
          </w:tcPr>
          <w:p w:rsidR="004F3566" w:rsidRDefault="001A736D">
            <w:pPr>
              <w:cnfStyle w:val="000000100000" w:firstRow="0" w:lastRow="0" w:firstColumn="0" w:lastColumn="0" w:oddVBand="0" w:evenVBand="0" w:oddHBand="1" w:evenHBand="0" w:firstRowFirstColumn="0" w:firstRowLastColumn="0" w:lastRowFirstColumn="0" w:lastRowLastColumn="0"/>
            </w:pPr>
            <w:r>
              <w:t>Institutional Review Board, NorthShore University Health System</w:t>
            </w:r>
          </w:p>
        </w:tc>
        <w:tc>
          <w:tcPr>
            <w:tcW w:w="516"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2009</w:t>
            </w:r>
          </w:p>
        </w:tc>
        <w:tc>
          <w:tcPr>
            <w:tcW w:w="480"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2015</w:t>
            </w:r>
          </w:p>
        </w:tc>
      </w:tr>
      <w:tr w:rsidR="004F3566" w:rsidTr="00553F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6</w:t>
            </w:r>
          </w:p>
        </w:tc>
        <w:tc>
          <w:tcPr>
            <w:tcW w:w="987" w:type="pct"/>
          </w:tcPr>
          <w:p w:rsidR="004F3566" w:rsidRDefault="001A736D">
            <w:pPr>
              <w:cnfStyle w:val="000000010000" w:firstRow="0" w:lastRow="0" w:firstColumn="0" w:lastColumn="0" w:oddVBand="0" w:evenVBand="0" w:oddHBand="0" w:evenHBand="1" w:firstRowFirstColumn="0" w:firstRowLastColumn="0" w:lastRowFirstColumn="0" w:lastRowLastColumn="0"/>
            </w:pPr>
            <w:r>
              <w:t>Attending Physician</w:t>
            </w:r>
          </w:p>
        </w:tc>
        <w:tc>
          <w:tcPr>
            <w:tcW w:w="2726" w:type="pct"/>
          </w:tcPr>
          <w:p w:rsidR="004F3566" w:rsidRDefault="001A736D">
            <w:pPr>
              <w:cnfStyle w:val="000000010000" w:firstRow="0" w:lastRow="0" w:firstColumn="0" w:lastColumn="0" w:oddVBand="0" w:evenVBand="0" w:oddHBand="0" w:evenHBand="1" w:firstRowFirstColumn="0" w:firstRowLastColumn="0" w:lastRowFirstColumn="0" w:lastRowLastColumn="0"/>
            </w:pPr>
            <w:r>
              <w:t>Psychiatry, UChicago Medicine</w:t>
            </w:r>
          </w:p>
        </w:tc>
        <w:tc>
          <w:tcPr>
            <w:tcW w:w="516"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2002</w:t>
            </w:r>
          </w:p>
        </w:tc>
        <w:tc>
          <w:tcPr>
            <w:tcW w:w="480"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2012</w:t>
            </w:r>
          </w:p>
        </w:tc>
      </w:tr>
      <w:tr w:rsidR="004F3566" w:rsidTr="00553F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7</w:t>
            </w:r>
          </w:p>
        </w:tc>
        <w:tc>
          <w:tcPr>
            <w:tcW w:w="987" w:type="pct"/>
          </w:tcPr>
          <w:p w:rsidR="004F3566" w:rsidRDefault="001A736D">
            <w:pPr>
              <w:cnfStyle w:val="000000100000" w:firstRow="0" w:lastRow="0" w:firstColumn="0" w:lastColumn="0" w:oddVBand="0" w:evenVBand="0" w:oddHBand="1" w:evenHBand="0" w:firstRowFirstColumn="0" w:firstRowLastColumn="0" w:lastRowFirstColumn="0" w:lastRowLastColumn="0"/>
            </w:pPr>
            <w:r>
              <w:t>Courtesy Medical Staff</w:t>
            </w:r>
          </w:p>
        </w:tc>
        <w:tc>
          <w:tcPr>
            <w:tcW w:w="2726" w:type="pct"/>
          </w:tcPr>
          <w:p w:rsidR="004F3566" w:rsidRDefault="001A736D">
            <w:pPr>
              <w:cnfStyle w:val="000000100000" w:firstRow="0" w:lastRow="0" w:firstColumn="0" w:lastColumn="0" w:oddVBand="0" w:evenVBand="0" w:oddHBand="1" w:evenHBand="0" w:firstRowFirstColumn="0" w:firstRowLastColumn="0" w:lastRowFirstColumn="0" w:lastRowLastColumn="0"/>
            </w:pPr>
            <w:r>
              <w:t>Psychiatry, Rush North Shore Medical Center</w:t>
            </w:r>
          </w:p>
        </w:tc>
        <w:tc>
          <w:tcPr>
            <w:tcW w:w="516"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2004</w:t>
            </w:r>
          </w:p>
        </w:tc>
        <w:tc>
          <w:tcPr>
            <w:tcW w:w="480"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2009</w:t>
            </w:r>
          </w:p>
        </w:tc>
      </w:tr>
      <w:tr w:rsidR="004F3566" w:rsidTr="00553F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8</w:t>
            </w:r>
          </w:p>
        </w:tc>
        <w:tc>
          <w:tcPr>
            <w:tcW w:w="987" w:type="pct"/>
          </w:tcPr>
          <w:p w:rsidR="004F3566" w:rsidRDefault="001A736D">
            <w:pPr>
              <w:cnfStyle w:val="000000010000" w:firstRow="0" w:lastRow="0" w:firstColumn="0" w:lastColumn="0" w:oddVBand="0" w:evenVBand="0" w:oddHBand="0" w:evenHBand="1" w:firstRowFirstColumn="0" w:firstRowLastColumn="0" w:lastRowFirstColumn="0" w:lastRowLastColumn="0"/>
            </w:pPr>
            <w:r>
              <w:t>Member</w:t>
            </w:r>
          </w:p>
        </w:tc>
        <w:tc>
          <w:tcPr>
            <w:tcW w:w="2726" w:type="pct"/>
          </w:tcPr>
          <w:p w:rsidR="004F3566" w:rsidRDefault="001A736D">
            <w:pPr>
              <w:cnfStyle w:val="000000010000" w:firstRow="0" w:lastRow="0" w:firstColumn="0" w:lastColumn="0" w:oddVBand="0" w:evenVBand="0" w:oddHBand="0" w:evenHBand="1" w:firstRowFirstColumn="0" w:firstRowLastColumn="0" w:lastRowFirstColumn="0" w:lastRowLastColumn="0"/>
            </w:pPr>
            <w:r>
              <w:t>Institutional Review Board, Rush North Shore Medical Center</w:t>
            </w:r>
          </w:p>
        </w:tc>
        <w:tc>
          <w:tcPr>
            <w:tcW w:w="516"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2004</w:t>
            </w:r>
          </w:p>
        </w:tc>
        <w:tc>
          <w:tcPr>
            <w:tcW w:w="480"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2009</w:t>
            </w:r>
          </w:p>
        </w:tc>
      </w:tr>
      <w:tr w:rsidR="004F3566" w:rsidTr="00553F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9</w:t>
            </w:r>
          </w:p>
        </w:tc>
        <w:tc>
          <w:tcPr>
            <w:tcW w:w="987" w:type="pct"/>
          </w:tcPr>
          <w:p w:rsidR="004F3566" w:rsidRDefault="001A736D">
            <w:pPr>
              <w:cnfStyle w:val="000000100000" w:firstRow="0" w:lastRow="0" w:firstColumn="0" w:lastColumn="0" w:oddVBand="0" w:evenVBand="0" w:oddHBand="1" w:evenHBand="0" w:firstRowFirstColumn="0" w:firstRowLastColumn="0" w:lastRowFirstColumn="0" w:lastRowLastColumn="0"/>
            </w:pPr>
            <w:r>
              <w:t>Member</w:t>
            </w:r>
          </w:p>
        </w:tc>
        <w:tc>
          <w:tcPr>
            <w:tcW w:w="2726" w:type="pct"/>
          </w:tcPr>
          <w:p w:rsidR="004F3566" w:rsidRDefault="001A736D">
            <w:pPr>
              <w:cnfStyle w:val="000000100000" w:firstRow="0" w:lastRow="0" w:firstColumn="0" w:lastColumn="0" w:oddVBand="0" w:evenVBand="0" w:oddHBand="1" w:evenHBand="0" w:firstRowFirstColumn="0" w:firstRowLastColumn="0" w:lastRowFirstColumn="0" w:lastRowLastColumn="0"/>
            </w:pPr>
            <w:r>
              <w:t>Rehabilitation Institute of Chicago, Center for Rehabilitation Outcomes Research, Northwestern University Feinberg School of Medicine</w:t>
            </w:r>
          </w:p>
        </w:tc>
        <w:tc>
          <w:tcPr>
            <w:tcW w:w="516"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2002</w:t>
            </w:r>
          </w:p>
        </w:tc>
        <w:tc>
          <w:tcPr>
            <w:tcW w:w="480"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2009</w:t>
            </w:r>
          </w:p>
        </w:tc>
      </w:tr>
      <w:tr w:rsidR="004F3566" w:rsidTr="00553F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10</w:t>
            </w:r>
          </w:p>
        </w:tc>
        <w:tc>
          <w:tcPr>
            <w:tcW w:w="987" w:type="pct"/>
          </w:tcPr>
          <w:p w:rsidR="004F3566" w:rsidRDefault="001A736D">
            <w:pPr>
              <w:cnfStyle w:val="000000010000" w:firstRow="0" w:lastRow="0" w:firstColumn="0" w:lastColumn="0" w:oddVBand="0" w:evenVBand="0" w:oddHBand="0" w:evenHBand="1" w:firstRowFirstColumn="0" w:firstRowLastColumn="0" w:lastRowFirstColumn="0" w:lastRowLastColumn="0"/>
            </w:pPr>
            <w:r>
              <w:t>Member</w:t>
            </w:r>
          </w:p>
        </w:tc>
        <w:tc>
          <w:tcPr>
            <w:tcW w:w="2726" w:type="pct"/>
          </w:tcPr>
          <w:p w:rsidR="004F3566" w:rsidRDefault="001A736D">
            <w:pPr>
              <w:cnfStyle w:val="000000010000" w:firstRow="0" w:lastRow="0" w:firstColumn="0" w:lastColumn="0" w:oddVBand="0" w:evenVBand="0" w:oddHBand="0" w:evenHBand="1" w:firstRowFirstColumn="0" w:firstRowLastColumn="0" w:lastRowFirstColumn="0" w:lastRowLastColumn="0"/>
            </w:pPr>
            <w:r>
              <w:t>Committee on Aging, University of Miami</w:t>
            </w:r>
          </w:p>
        </w:tc>
        <w:tc>
          <w:tcPr>
            <w:tcW w:w="516"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2005</w:t>
            </w:r>
          </w:p>
        </w:tc>
        <w:tc>
          <w:tcPr>
            <w:tcW w:w="480"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2007</w:t>
            </w:r>
          </w:p>
        </w:tc>
      </w:tr>
      <w:tr w:rsidR="004F3566" w:rsidTr="00553F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11</w:t>
            </w:r>
          </w:p>
        </w:tc>
        <w:tc>
          <w:tcPr>
            <w:tcW w:w="987" w:type="pct"/>
          </w:tcPr>
          <w:p w:rsidR="004F3566" w:rsidRDefault="001A736D">
            <w:pPr>
              <w:cnfStyle w:val="000000100000" w:firstRow="0" w:lastRow="0" w:firstColumn="0" w:lastColumn="0" w:oddVBand="0" w:evenVBand="0" w:oddHBand="1" w:evenHBand="0" w:firstRowFirstColumn="0" w:firstRowLastColumn="0" w:lastRowFirstColumn="0" w:lastRowLastColumn="0"/>
            </w:pPr>
            <w:r>
              <w:t>Member</w:t>
            </w:r>
          </w:p>
        </w:tc>
        <w:tc>
          <w:tcPr>
            <w:tcW w:w="2726" w:type="pct"/>
          </w:tcPr>
          <w:p w:rsidR="004F3566" w:rsidRDefault="001A736D">
            <w:pPr>
              <w:cnfStyle w:val="000000100000" w:firstRow="0" w:lastRow="0" w:firstColumn="0" w:lastColumn="0" w:oddVBand="0" w:evenVBand="0" w:oddHBand="1" w:evenHBand="0" w:firstRowFirstColumn="0" w:firstRowLastColumn="0" w:lastRowFirstColumn="0" w:lastRowLastColumn="0"/>
            </w:pPr>
            <w:r>
              <w:t>Feinberg School of Medicine Committee, Northwestern University Feinberg School of Medicine</w:t>
            </w:r>
          </w:p>
        </w:tc>
        <w:tc>
          <w:tcPr>
            <w:tcW w:w="516"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2003</w:t>
            </w:r>
          </w:p>
        </w:tc>
        <w:tc>
          <w:tcPr>
            <w:tcW w:w="480"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2005</w:t>
            </w:r>
          </w:p>
        </w:tc>
      </w:tr>
      <w:tr w:rsidR="004F3566" w:rsidTr="00553F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12</w:t>
            </w:r>
          </w:p>
        </w:tc>
        <w:tc>
          <w:tcPr>
            <w:tcW w:w="987" w:type="pct"/>
          </w:tcPr>
          <w:p w:rsidR="004F3566" w:rsidRDefault="001A736D">
            <w:pPr>
              <w:cnfStyle w:val="000000010000" w:firstRow="0" w:lastRow="0" w:firstColumn="0" w:lastColumn="0" w:oddVBand="0" w:evenVBand="0" w:oddHBand="0" w:evenHBand="1" w:firstRowFirstColumn="0" w:firstRowLastColumn="0" w:lastRowFirstColumn="0" w:lastRowLastColumn="0"/>
            </w:pPr>
            <w:r>
              <w:t>Acting Director</w:t>
            </w:r>
          </w:p>
        </w:tc>
        <w:tc>
          <w:tcPr>
            <w:tcW w:w="2726" w:type="pct"/>
          </w:tcPr>
          <w:p w:rsidR="004F3566" w:rsidRDefault="001A736D">
            <w:pPr>
              <w:cnfStyle w:val="000000010000" w:firstRow="0" w:lastRow="0" w:firstColumn="0" w:lastColumn="0" w:oddVBand="0" w:evenVBand="0" w:oddHBand="0" w:evenHBand="1" w:firstRowFirstColumn="0" w:firstRowLastColumn="0" w:lastRowFirstColumn="0" w:lastRowLastColumn="0"/>
            </w:pPr>
            <w:r>
              <w:t>Geriatric Psychiatry, The University of Chicago</w:t>
            </w:r>
          </w:p>
        </w:tc>
        <w:tc>
          <w:tcPr>
            <w:tcW w:w="516"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2001</w:t>
            </w:r>
          </w:p>
        </w:tc>
        <w:tc>
          <w:tcPr>
            <w:tcW w:w="480"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2004</w:t>
            </w:r>
          </w:p>
        </w:tc>
      </w:tr>
      <w:tr w:rsidR="004F3566" w:rsidTr="00553F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13</w:t>
            </w:r>
          </w:p>
        </w:tc>
        <w:tc>
          <w:tcPr>
            <w:tcW w:w="987" w:type="pct"/>
          </w:tcPr>
          <w:p w:rsidR="004F3566" w:rsidRDefault="001A736D">
            <w:pPr>
              <w:cnfStyle w:val="000000100000" w:firstRow="0" w:lastRow="0" w:firstColumn="0" w:lastColumn="0" w:oddVBand="0" w:evenVBand="0" w:oddHBand="1" w:evenHBand="0" w:firstRowFirstColumn="0" w:firstRowLastColumn="0" w:lastRowFirstColumn="0" w:lastRowLastColumn="0"/>
            </w:pPr>
            <w:r>
              <w:t>Consultant</w:t>
            </w:r>
          </w:p>
        </w:tc>
        <w:tc>
          <w:tcPr>
            <w:tcW w:w="2726" w:type="pct"/>
          </w:tcPr>
          <w:p w:rsidR="004F3566" w:rsidRDefault="001A736D">
            <w:pPr>
              <w:cnfStyle w:val="000000100000" w:firstRow="0" w:lastRow="0" w:firstColumn="0" w:lastColumn="0" w:oddVBand="0" w:evenVBand="0" w:oddHBand="1" w:evenHBand="0" w:firstRowFirstColumn="0" w:firstRowLastColumn="0" w:lastRowFirstColumn="0" w:lastRowLastColumn="0"/>
            </w:pPr>
            <w:r>
              <w:t>Medicine, Weiss Memorial Hospital</w:t>
            </w:r>
          </w:p>
        </w:tc>
        <w:tc>
          <w:tcPr>
            <w:tcW w:w="516"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2001</w:t>
            </w:r>
          </w:p>
        </w:tc>
        <w:tc>
          <w:tcPr>
            <w:tcW w:w="480"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2002</w:t>
            </w:r>
          </w:p>
        </w:tc>
      </w:tr>
      <w:tr w:rsidR="004F3566" w:rsidTr="00553F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14</w:t>
            </w:r>
          </w:p>
        </w:tc>
        <w:tc>
          <w:tcPr>
            <w:tcW w:w="987" w:type="pct"/>
          </w:tcPr>
          <w:p w:rsidR="004F3566" w:rsidRDefault="001A736D">
            <w:pPr>
              <w:cnfStyle w:val="000000010000" w:firstRow="0" w:lastRow="0" w:firstColumn="0" w:lastColumn="0" w:oddVBand="0" w:evenVBand="0" w:oddHBand="0" w:evenHBand="1" w:firstRowFirstColumn="0" w:firstRowLastColumn="0" w:lastRowFirstColumn="0" w:lastRowLastColumn="0"/>
            </w:pPr>
            <w:r>
              <w:t>Member</w:t>
            </w:r>
          </w:p>
        </w:tc>
        <w:tc>
          <w:tcPr>
            <w:tcW w:w="2726" w:type="pct"/>
          </w:tcPr>
          <w:p w:rsidR="004F3566" w:rsidRDefault="001A736D">
            <w:pPr>
              <w:cnfStyle w:val="000000010000" w:firstRow="0" w:lastRow="0" w:firstColumn="0" w:lastColumn="0" w:oddVBand="0" w:evenVBand="0" w:oddHBand="0" w:evenHBand="1" w:firstRowFirstColumn="0" w:firstRowLastColumn="0" w:lastRowFirstColumn="0" w:lastRowLastColumn="0"/>
            </w:pPr>
            <w:r>
              <w:t>Neurocognitive and Behavioral Disorder Center, Northwestern University Feinberg School of Medicine</w:t>
            </w:r>
          </w:p>
        </w:tc>
        <w:tc>
          <w:tcPr>
            <w:tcW w:w="516"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2000</w:t>
            </w:r>
          </w:p>
        </w:tc>
        <w:tc>
          <w:tcPr>
            <w:tcW w:w="480"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2001</w:t>
            </w:r>
          </w:p>
        </w:tc>
      </w:tr>
      <w:tr w:rsidR="004F3566" w:rsidTr="00553F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15</w:t>
            </w:r>
          </w:p>
        </w:tc>
        <w:tc>
          <w:tcPr>
            <w:tcW w:w="987" w:type="pct"/>
          </w:tcPr>
          <w:p w:rsidR="004F3566" w:rsidRDefault="001A736D">
            <w:pPr>
              <w:cnfStyle w:val="000000100000" w:firstRow="0" w:lastRow="0" w:firstColumn="0" w:lastColumn="0" w:oddVBand="0" w:evenVBand="0" w:oddHBand="1" w:evenHBand="0" w:firstRowFirstColumn="0" w:firstRowLastColumn="0" w:lastRowFirstColumn="0" w:lastRowLastColumn="0"/>
            </w:pPr>
            <w:r>
              <w:t>Professor</w:t>
            </w:r>
          </w:p>
        </w:tc>
        <w:tc>
          <w:tcPr>
            <w:tcW w:w="2726" w:type="pct"/>
          </w:tcPr>
          <w:p w:rsidR="004F3566" w:rsidRDefault="001A736D">
            <w:pPr>
              <w:cnfStyle w:val="000000100000" w:firstRow="0" w:lastRow="0" w:firstColumn="0" w:lastColumn="0" w:oddVBand="0" w:evenVBand="0" w:oddHBand="1" w:evenHBand="0" w:firstRowFirstColumn="0" w:firstRowLastColumn="0" w:lastRowFirstColumn="0" w:lastRowLastColumn="0"/>
            </w:pPr>
            <w:r>
              <w:t>Clinical Psychiatry, Northwestern University Feinberg School of Medicine</w:t>
            </w:r>
          </w:p>
        </w:tc>
        <w:tc>
          <w:tcPr>
            <w:tcW w:w="516"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1999</w:t>
            </w:r>
          </w:p>
        </w:tc>
        <w:tc>
          <w:tcPr>
            <w:tcW w:w="480"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2001</w:t>
            </w:r>
          </w:p>
        </w:tc>
      </w:tr>
      <w:tr w:rsidR="004F3566" w:rsidTr="00553F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16</w:t>
            </w:r>
          </w:p>
        </w:tc>
        <w:tc>
          <w:tcPr>
            <w:tcW w:w="987" w:type="pct"/>
          </w:tcPr>
          <w:p w:rsidR="004F3566" w:rsidRDefault="001A736D">
            <w:pPr>
              <w:cnfStyle w:val="000000010000" w:firstRow="0" w:lastRow="0" w:firstColumn="0" w:lastColumn="0" w:oddVBand="0" w:evenVBand="0" w:oddHBand="0" w:evenHBand="1" w:firstRowFirstColumn="0" w:firstRowLastColumn="0" w:lastRowFirstColumn="0" w:lastRowLastColumn="0"/>
            </w:pPr>
            <w:r>
              <w:t>Member</w:t>
            </w:r>
          </w:p>
        </w:tc>
        <w:tc>
          <w:tcPr>
            <w:tcW w:w="2726" w:type="pct"/>
          </w:tcPr>
          <w:p w:rsidR="004F3566" w:rsidRDefault="001A736D">
            <w:pPr>
              <w:cnfStyle w:val="000000010000" w:firstRow="0" w:lastRow="0" w:firstColumn="0" w:lastColumn="0" w:oddVBand="0" w:evenVBand="0" w:oddHBand="0" w:evenHBand="1" w:firstRowFirstColumn="0" w:firstRowLastColumn="0" w:lastRowFirstColumn="0" w:lastRowLastColumn="0"/>
            </w:pPr>
            <w:r>
              <w:t>Internal Medicine, Northwestern University Feinberg School of Medicine</w:t>
            </w:r>
          </w:p>
        </w:tc>
        <w:tc>
          <w:tcPr>
            <w:tcW w:w="516"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1997</w:t>
            </w:r>
          </w:p>
        </w:tc>
        <w:tc>
          <w:tcPr>
            <w:tcW w:w="480"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2001</w:t>
            </w:r>
          </w:p>
        </w:tc>
      </w:tr>
      <w:tr w:rsidR="004F3566" w:rsidTr="00553F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17</w:t>
            </w:r>
          </w:p>
        </w:tc>
        <w:tc>
          <w:tcPr>
            <w:tcW w:w="987" w:type="pct"/>
          </w:tcPr>
          <w:p w:rsidR="004F3566" w:rsidRDefault="001A736D">
            <w:pPr>
              <w:cnfStyle w:val="000000100000" w:firstRow="0" w:lastRow="0" w:firstColumn="0" w:lastColumn="0" w:oddVBand="0" w:evenVBand="0" w:oddHBand="1" w:evenHBand="0" w:firstRowFirstColumn="0" w:firstRowLastColumn="0" w:lastRowFirstColumn="0" w:lastRowLastColumn="0"/>
            </w:pPr>
            <w:r>
              <w:t>Member</w:t>
            </w:r>
          </w:p>
        </w:tc>
        <w:tc>
          <w:tcPr>
            <w:tcW w:w="2726" w:type="pct"/>
          </w:tcPr>
          <w:p w:rsidR="004F3566" w:rsidRDefault="001A736D">
            <w:pPr>
              <w:cnfStyle w:val="000000100000" w:firstRow="0" w:lastRow="0" w:firstColumn="0" w:lastColumn="0" w:oddVBand="0" w:evenVBand="0" w:oddHBand="1" w:evenHBand="0" w:firstRowFirstColumn="0" w:firstRowLastColumn="0" w:lastRowFirstColumn="0" w:lastRowLastColumn="0"/>
            </w:pPr>
            <w:r>
              <w:t>Neurology, Northwestern University Feinberg School of Medicine</w:t>
            </w:r>
          </w:p>
        </w:tc>
        <w:tc>
          <w:tcPr>
            <w:tcW w:w="516"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1991</w:t>
            </w:r>
          </w:p>
        </w:tc>
        <w:tc>
          <w:tcPr>
            <w:tcW w:w="480"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2001</w:t>
            </w:r>
          </w:p>
        </w:tc>
      </w:tr>
      <w:tr w:rsidR="004F3566" w:rsidTr="00553F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18</w:t>
            </w:r>
          </w:p>
        </w:tc>
        <w:tc>
          <w:tcPr>
            <w:tcW w:w="987" w:type="pct"/>
          </w:tcPr>
          <w:p w:rsidR="004F3566" w:rsidRDefault="001A736D">
            <w:pPr>
              <w:cnfStyle w:val="000000010000" w:firstRow="0" w:lastRow="0" w:firstColumn="0" w:lastColumn="0" w:oddVBand="0" w:evenVBand="0" w:oddHBand="0" w:evenHBand="1" w:firstRowFirstColumn="0" w:firstRowLastColumn="0" w:lastRowFirstColumn="0" w:lastRowLastColumn="0"/>
            </w:pPr>
            <w:r>
              <w:t>Consultant</w:t>
            </w:r>
          </w:p>
        </w:tc>
        <w:tc>
          <w:tcPr>
            <w:tcW w:w="2726" w:type="pct"/>
          </w:tcPr>
          <w:p w:rsidR="004F3566" w:rsidRDefault="001A736D">
            <w:pPr>
              <w:cnfStyle w:val="000000010000" w:firstRow="0" w:lastRow="0" w:firstColumn="0" w:lastColumn="0" w:oddVBand="0" w:evenVBand="0" w:oddHBand="0" w:evenHBand="1" w:firstRowFirstColumn="0" w:firstRowLastColumn="0" w:lastRowFirstColumn="0" w:lastRowLastColumn="0"/>
            </w:pPr>
            <w:r>
              <w:t>Psychiatry, Northwestern Memorial Hospital</w:t>
            </w:r>
          </w:p>
        </w:tc>
        <w:tc>
          <w:tcPr>
            <w:tcW w:w="516"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1988</w:t>
            </w:r>
          </w:p>
        </w:tc>
        <w:tc>
          <w:tcPr>
            <w:tcW w:w="480"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2001</w:t>
            </w:r>
          </w:p>
        </w:tc>
      </w:tr>
      <w:tr w:rsidR="004F3566" w:rsidTr="00553F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19</w:t>
            </w:r>
          </w:p>
        </w:tc>
        <w:tc>
          <w:tcPr>
            <w:tcW w:w="987" w:type="pct"/>
          </w:tcPr>
          <w:p w:rsidR="004F3566" w:rsidRDefault="001A736D">
            <w:pPr>
              <w:cnfStyle w:val="000000100000" w:firstRow="0" w:lastRow="0" w:firstColumn="0" w:lastColumn="0" w:oddVBand="0" w:evenVBand="0" w:oddHBand="1" w:evenHBand="0" w:firstRowFirstColumn="0" w:firstRowLastColumn="0" w:lastRowFirstColumn="0" w:lastRowLastColumn="0"/>
            </w:pPr>
            <w:r>
              <w:t>Member</w:t>
            </w:r>
          </w:p>
        </w:tc>
        <w:tc>
          <w:tcPr>
            <w:tcW w:w="2726" w:type="pct"/>
          </w:tcPr>
          <w:p w:rsidR="004F3566" w:rsidRDefault="001A736D">
            <w:pPr>
              <w:cnfStyle w:val="000000100000" w:firstRow="0" w:lastRow="0" w:firstColumn="0" w:lastColumn="0" w:oddVBand="0" w:evenVBand="0" w:oddHBand="1" w:evenHBand="0" w:firstRowFirstColumn="0" w:firstRowLastColumn="0" w:lastRowFirstColumn="0" w:lastRowLastColumn="0"/>
            </w:pPr>
            <w:r>
              <w:t>Buehler Center on Aging, Director's Committee, Northwestern University Feinberg School of Medicine</w:t>
            </w:r>
          </w:p>
        </w:tc>
        <w:tc>
          <w:tcPr>
            <w:tcW w:w="516"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1988</w:t>
            </w:r>
          </w:p>
        </w:tc>
        <w:tc>
          <w:tcPr>
            <w:tcW w:w="480"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2000</w:t>
            </w:r>
          </w:p>
        </w:tc>
      </w:tr>
      <w:tr w:rsidR="004F3566" w:rsidTr="00553F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20</w:t>
            </w:r>
          </w:p>
        </w:tc>
        <w:tc>
          <w:tcPr>
            <w:tcW w:w="987" w:type="pct"/>
          </w:tcPr>
          <w:p w:rsidR="004F3566" w:rsidRDefault="001A736D">
            <w:pPr>
              <w:cnfStyle w:val="000000010000" w:firstRow="0" w:lastRow="0" w:firstColumn="0" w:lastColumn="0" w:oddVBand="0" w:evenVBand="0" w:oddHBand="0" w:evenHBand="1" w:firstRowFirstColumn="0" w:firstRowLastColumn="0" w:lastRowFirstColumn="0" w:lastRowLastColumn="0"/>
            </w:pPr>
            <w:r>
              <w:t>Member</w:t>
            </w:r>
          </w:p>
        </w:tc>
        <w:tc>
          <w:tcPr>
            <w:tcW w:w="2726" w:type="pct"/>
          </w:tcPr>
          <w:p w:rsidR="004F3566" w:rsidRDefault="001A736D">
            <w:pPr>
              <w:cnfStyle w:val="000000010000" w:firstRow="0" w:lastRow="0" w:firstColumn="0" w:lastColumn="0" w:oddVBand="0" w:evenVBand="0" w:oddHBand="0" w:evenHBand="1" w:firstRowFirstColumn="0" w:firstRowLastColumn="0" w:lastRowFirstColumn="0" w:lastRowLastColumn="0"/>
            </w:pPr>
            <w:r>
              <w:t>Cognitive Neurology and Alzheimer’s Disease Focus Group, Northwestern University Feinberg School of Medicine</w:t>
            </w:r>
          </w:p>
        </w:tc>
        <w:tc>
          <w:tcPr>
            <w:tcW w:w="516"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1997</w:t>
            </w:r>
          </w:p>
        </w:tc>
        <w:tc>
          <w:tcPr>
            <w:tcW w:w="480"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1999</w:t>
            </w:r>
          </w:p>
        </w:tc>
      </w:tr>
      <w:tr w:rsidR="004F3566" w:rsidTr="00553F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21</w:t>
            </w:r>
          </w:p>
        </w:tc>
        <w:tc>
          <w:tcPr>
            <w:tcW w:w="987" w:type="pct"/>
          </w:tcPr>
          <w:p w:rsidR="004F3566" w:rsidRDefault="001A736D">
            <w:pPr>
              <w:cnfStyle w:val="000000100000" w:firstRow="0" w:lastRow="0" w:firstColumn="0" w:lastColumn="0" w:oddVBand="0" w:evenVBand="0" w:oddHBand="1" w:evenHBand="0" w:firstRowFirstColumn="0" w:firstRowLastColumn="0" w:lastRowFirstColumn="0" w:lastRowLastColumn="0"/>
            </w:pPr>
            <w:r>
              <w:t>Professor</w:t>
            </w:r>
          </w:p>
        </w:tc>
        <w:tc>
          <w:tcPr>
            <w:tcW w:w="2726" w:type="pct"/>
          </w:tcPr>
          <w:p w:rsidR="004F3566" w:rsidRDefault="001A736D">
            <w:pPr>
              <w:cnfStyle w:val="000000100000" w:firstRow="0" w:lastRow="0" w:firstColumn="0" w:lastColumn="0" w:oddVBand="0" w:evenVBand="0" w:oddHBand="1" w:evenHBand="0" w:firstRowFirstColumn="0" w:firstRowLastColumn="0" w:lastRowFirstColumn="0" w:lastRowLastColumn="0"/>
            </w:pPr>
            <w:r>
              <w:t>Psychiatry, Northwestern University Feinberg School of Medicine</w:t>
            </w:r>
          </w:p>
        </w:tc>
        <w:tc>
          <w:tcPr>
            <w:tcW w:w="516"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1994</w:t>
            </w:r>
          </w:p>
        </w:tc>
        <w:tc>
          <w:tcPr>
            <w:tcW w:w="480"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1999</w:t>
            </w:r>
          </w:p>
        </w:tc>
      </w:tr>
      <w:tr w:rsidR="004F3566" w:rsidTr="00553F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22</w:t>
            </w:r>
          </w:p>
        </w:tc>
        <w:tc>
          <w:tcPr>
            <w:tcW w:w="987" w:type="pct"/>
          </w:tcPr>
          <w:p w:rsidR="004F3566" w:rsidRDefault="001A736D">
            <w:pPr>
              <w:cnfStyle w:val="000000010000" w:firstRow="0" w:lastRow="0" w:firstColumn="0" w:lastColumn="0" w:oddVBand="0" w:evenVBand="0" w:oddHBand="0" w:evenHBand="1" w:firstRowFirstColumn="0" w:firstRowLastColumn="0" w:lastRowFirstColumn="0" w:lastRowLastColumn="0"/>
            </w:pPr>
            <w:r>
              <w:t>Member</w:t>
            </w:r>
          </w:p>
        </w:tc>
        <w:tc>
          <w:tcPr>
            <w:tcW w:w="2726" w:type="pct"/>
          </w:tcPr>
          <w:p w:rsidR="004F3566" w:rsidRDefault="001A736D">
            <w:pPr>
              <w:cnfStyle w:val="000000010000" w:firstRow="0" w:lastRow="0" w:firstColumn="0" w:lastColumn="0" w:oddVBand="0" w:evenVBand="0" w:oddHBand="0" w:evenHBand="1" w:firstRowFirstColumn="0" w:firstRowLastColumn="0" w:lastRowFirstColumn="0" w:lastRowLastColumn="0"/>
            </w:pPr>
            <w:r>
              <w:t>Psychiatry, Executive Committee, Northwestern University Feinberg School of Medicine</w:t>
            </w:r>
          </w:p>
        </w:tc>
        <w:tc>
          <w:tcPr>
            <w:tcW w:w="516"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1991</w:t>
            </w:r>
          </w:p>
        </w:tc>
        <w:tc>
          <w:tcPr>
            <w:tcW w:w="480"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1999</w:t>
            </w:r>
          </w:p>
        </w:tc>
      </w:tr>
      <w:tr w:rsidR="004F3566" w:rsidTr="00553F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23</w:t>
            </w:r>
          </w:p>
        </w:tc>
        <w:tc>
          <w:tcPr>
            <w:tcW w:w="987" w:type="pct"/>
          </w:tcPr>
          <w:p w:rsidR="004F3566" w:rsidRDefault="001A736D">
            <w:pPr>
              <w:cnfStyle w:val="000000100000" w:firstRow="0" w:lastRow="0" w:firstColumn="0" w:lastColumn="0" w:oddVBand="0" w:evenVBand="0" w:oddHBand="1" w:evenHBand="0" w:firstRowFirstColumn="0" w:firstRowLastColumn="0" w:lastRowFirstColumn="0" w:lastRowLastColumn="0"/>
            </w:pPr>
            <w:r>
              <w:t>Member</w:t>
            </w:r>
          </w:p>
        </w:tc>
        <w:tc>
          <w:tcPr>
            <w:tcW w:w="2726" w:type="pct"/>
          </w:tcPr>
          <w:p w:rsidR="004F3566" w:rsidRDefault="001A736D">
            <w:pPr>
              <w:cnfStyle w:val="000000100000" w:firstRow="0" w:lastRow="0" w:firstColumn="0" w:lastColumn="0" w:oddVBand="0" w:evenVBand="0" w:oddHBand="1" w:evenHBand="0" w:firstRowFirstColumn="0" w:firstRowLastColumn="0" w:lastRowFirstColumn="0" w:lastRowLastColumn="0"/>
            </w:pPr>
            <w:r>
              <w:t>Buehler Awards, Research Committee, Northwestern University Feinberg School of Medicine</w:t>
            </w:r>
          </w:p>
        </w:tc>
        <w:tc>
          <w:tcPr>
            <w:tcW w:w="516"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1991</w:t>
            </w:r>
          </w:p>
        </w:tc>
        <w:tc>
          <w:tcPr>
            <w:tcW w:w="480"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1999</w:t>
            </w:r>
          </w:p>
        </w:tc>
      </w:tr>
      <w:tr w:rsidR="004F3566" w:rsidTr="00553F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24</w:t>
            </w:r>
          </w:p>
        </w:tc>
        <w:tc>
          <w:tcPr>
            <w:tcW w:w="987" w:type="pct"/>
          </w:tcPr>
          <w:p w:rsidR="004F3566" w:rsidRDefault="001A736D">
            <w:pPr>
              <w:cnfStyle w:val="000000010000" w:firstRow="0" w:lastRow="0" w:firstColumn="0" w:lastColumn="0" w:oddVBand="0" w:evenVBand="0" w:oddHBand="0" w:evenHBand="1" w:firstRowFirstColumn="0" w:firstRowLastColumn="0" w:lastRowFirstColumn="0" w:lastRowLastColumn="0"/>
            </w:pPr>
            <w:r>
              <w:t>Director</w:t>
            </w:r>
          </w:p>
        </w:tc>
        <w:tc>
          <w:tcPr>
            <w:tcW w:w="2726" w:type="pct"/>
          </w:tcPr>
          <w:p w:rsidR="004F3566" w:rsidRDefault="001A736D">
            <w:pPr>
              <w:cnfStyle w:val="000000010000" w:firstRow="0" w:lastRow="0" w:firstColumn="0" w:lastColumn="0" w:oddVBand="0" w:evenVBand="0" w:oddHBand="0" w:evenHBand="1" w:firstRowFirstColumn="0" w:firstRowLastColumn="0" w:lastRowFirstColumn="0" w:lastRowLastColumn="0"/>
            </w:pPr>
            <w:r>
              <w:t>Geriatric Psychiatry Fellowship Program, Northwestern University</w:t>
            </w:r>
          </w:p>
        </w:tc>
        <w:tc>
          <w:tcPr>
            <w:tcW w:w="516"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1990</w:t>
            </w:r>
          </w:p>
        </w:tc>
        <w:tc>
          <w:tcPr>
            <w:tcW w:w="480"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1999</w:t>
            </w:r>
          </w:p>
        </w:tc>
      </w:tr>
      <w:tr w:rsidR="004F3566" w:rsidTr="00553F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25</w:t>
            </w:r>
          </w:p>
        </w:tc>
        <w:tc>
          <w:tcPr>
            <w:tcW w:w="987" w:type="pct"/>
          </w:tcPr>
          <w:p w:rsidR="004F3566" w:rsidRDefault="001A736D">
            <w:pPr>
              <w:cnfStyle w:val="000000100000" w:firstRow="0" w:lastRow="0" w:firstColumn="0" w:lastColumn="0" w:oddVBand="0" w:evenVBand="0" w:oddHBand="1" w:evenHBand="0" w:firstRowFirstColumn="0" w:firstRowLastColumn="0" w:lastRowFirstColumn="0" w:lastRowLastColumn="0"/>
            </w:pPr>
            <w:r>
              <w:t>Member</w:t>
            </w:r>
          </w:p>
        </w:tc>
        <w:tc>
          <w:tcPr>
            <w:tcW w:w="2726" w:type="pct"/>
          </w:tcPr>
          <w:p w:rsidR="004F3566" w:rsidRDefault="001A736D">
            <w:pPr>
              <w:cnfStyle w:val="000000100000" w:firstRow="0" w:lastRow="0" w:firstColumn="0" w:lastColumn="0" w:oddVBand="0" w:evenVBand="0" w:oddHBand="1" w:evenHBand="0" w:firstRowFirstColumn="0" w:firstRowLastColumn="0" w:lastRowFirstColumn="0" w:lastRowLastColumn="0"/>
            </w:pPr>
            <w:r>
              <w:t>Research Committee, Psychiatry, Northwestern Memorial Hospital</w:t>
            </w:r>
          </w:p>
        </w:tc>
        <w:tc>
          <w:tcPr>
            <w:tcW w:w="516"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1990</w:t>
            </w:r>
          </w:p>
        </w:tc>
        <w:tc>
          <w:tcPr>
            <w:tcW w:w="480"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1999</w:t>
            </w:r>
          </w:p>
        </w:tc>
      </w:tr>
      <w:tr w:rsidR="004F3566" w:rsidTr="00553F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26</w:t>
            </w:r>
          </w:p>
        </w:tc>
        <w:tc>
          <w:tcPr>
            <w:tcW w:w="987" w:type="pct"/>
          </w:tcPr>
          <w:p w:rsidR="004F3566" w:rsidRDefault="001A736D">
            <w:pPr>
              <w:cnfStyle w:val="000000010000" w:firstRow="0" w:lastRow="0" w:firstColumn="0" w:lastColumn="0" w:oddVBand="0" w:evenVBand="0" w:oddHBand="0" w:evenHBand="1" w:firstRowFirstColumn="0" w:firstRowLastColumn="0" w:lastRowFirstColumn="0" w:lastRowLastColumn="0"/>
            </w:pPr>
            <w:r>
              <w:t>Chair</w:t>
            </w:r>
          </w:p>
        </w:tc>
        <w:tc>
          <w:tcPr>
            <w:tcW w:w="2726" w:type="pct"/>
          </w:tcPr>
          <w:p w:rsidR="004F3566" w:rsidRDefault="001A736D">
            <w:pPr>
              <w:cnfStyle w:val="000000010000" w:firstRow="0" w:lastRow="0" w:firstColumn="0" w:lastColumn="0" w:oddVBand="0" w:evenVBand="0" w:oddHBand="0" w:evenHBand="1" w:firstRowFirstColumn="0" w:firstRowLastColumn="0" w:lastRowFirstColumn="0" w:lastRowLastColumn="0"/>
            </w:pPr>
            <w:r>
              <w:t>Geropsychiatric Fellowship Committee, Northwestern University Feinberg School of Medicine</w:t>
            </w:r>
          </w:p>
        </w:tc>
        <w:tc>
          <w:tcPr>
            <w:tcW w:w="516"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1990</w:t>
            </w:r>
          </w:p>
        </w:tc>
        <w:tc>
          <w:tcPr>
            <w:tcW w:w="480"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1999</w:t>
            </w:r>
          </w:p>
        </w:tc>
      </w:tr>
      <w:tr w:rsidR="004F3566" w:rsidTr="00553F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27</w:t>
            </w:r>
          </w:p>
        </w:tc>
        <w:tc>
          <w:tcPr>
            <w:tcW w:w="987" w:type="pct"/>
          </w:tcPr>
          <w:p w:rsidR="004F3566" w:rsidRDefault="001A736D">
            <w:pPr>
              <w:cnfStyle w:val="000000100000" w:firstRow="0" w:lastRow="0" w:firstColumn="0" w:lastColumn="0" w:oddVBand="0" w:evenVBand="0" w:oddHBand="1" w:evenHBand="0" w:firstRowFirstColumn="0" w:firstRowLastColumn="0" w:lastRowFirstColumn="0" w:lastRowLastColumn="0"/>
            </w:pPr>
            <w:r>
              <w:t>Director</w:t>
            </w:r>
          </w:p>
        </w:tc>
        <w:tc>
          <w:tcPr>
            <w:tcW w:w="2726" w:type="pct"/>
          </w:tcPr>
          <w:p w:rsidR="004F3566" w:rsidRDefault="001A736D">
            <w:pPr>
              <w:cnfStyle w:val="000000100000" w:firstRow="0" w:lastRow="0" w:firstColumn="0" w:lastColumn="0" w:oddVBand="0" w:evenVBand="0" w:oddHBand="1" w:evenHBand="0" w:firstRowFirstColumn="0" w:firstRowLastColumn="0" w:lastRowFirstColumn="0" w:lastRowLastColumn="0"/>
            </w:pPr>
            <w:r>
              <w:t>Geriatric Psychiatry, Psychiatry and Behavioral Sciences, Northwestern University Feinberg School of Medicine</w:t>
            </w:r>
          </w:p>
        </w:tc>
        <w:tc>
          <w:tcPr>
            <w:tcW w:w="516"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1988</w:t>
            </w:r>
          </w:p>
        </w:tc>
        <w:tc>
          <w:tcPr>
            <w:tcW w:w="480"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1999</w:t>
            </w:r>
          </w:p>
        </w:tc>
      </w:tr>
      <w:tr w:rsidR="004F3566" w:rsidTr="00553F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28</w:t>
            </w:r>
          </w:p>
        </w:tc>
        <w:tc>
          <w:tcPr>
            <w:tcW w:w="987" w:type="pct"/>
          </w:tcPr>
          <w:p w:rsidR="004F3566" w:rsidRDefault="001A736D">
            <w:pPr>
              <w:cnfStyle w:val="000000010000" w:firstRow="0" w:lastRow="0" w:firstColumn="0" w:lastColumn="0" w:oddVBand="0" w:evenVBand="0" w:oddHBand="0" w:evenHBand="1" w:firstRowFirstColumn="0" w:firstRowLastColumn="0" w:lastRowFirstColumn="0" w:lastRowLastColumn="0"/>
            </w:pPr>
            <w:r>
              <w:t>Associate Director</w:t>
            </w:r>
          </w:p>
        </w:tc>
        <w:tc>
          <w:tcPr>
            <w:tcW w:w="2726" w:type="pct"/>
          </w:tcPr>
          <w:p w:rsidR="004F3566" w:rsidRDefault="001A736D">
            <w:pPr>
              <w:cnfStyle w:val="000000010000" w:firstRow="0" w:lastRow="0" w:firstColumn="0" w:lastColumn="0" w:oddVBand="0" w:evenVBand="0" w:oddHBand="0" w:evenHBand="1" w:firstRowFirstColumn="0" w:firstRowLastColumn="0" w:lastRowFirstColumn="0" w:lastRowLastColumn="0"/>
            </w:pPr>
            <w:r>
              <w:t>Buehler Center on Aging, McGaw Medical Center, Northwestern University</w:t>
            </w:r>
          </w:p>
        </w:tc>
        <w:tc>
          <w:tcPr>
            <w:tcW w:w="516"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1988</w:t>
            </w:r>
          </w:p>
        </w:tc>
        <w:tc>
          <w:tcPr>
            <w:tcW w:w="480"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1999</w:t>
            </w:r>
          </w:p>
        </w:tc>
      </w:tr>
      <w:tr w:rsidR="004F3566" w:rsidTr="00553F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29</w:t>
            </w:r>
          </w:p>
        </w:tc>
        <w:tc>
          <w:tcPr>
            <w:tcW w:w="987" w:type="pct"/>
          </w:tcPr>
          <w:p w:rsidR="004F3566" w:rsidRDefault="001A736D">
            <w:pPr>
              <w:cnfStyle w:val="000000100000" w:firstRow="0" w:lastRow="0" w:firstColumn="0" w:lastColumn="0" w:oddVBand="0" w:evenVBand="0" w:oddHBand="1" w:evenHBand="0" w:firstRowFirstColumn="0" w:firstRowLastColumn="0" w:lastRowFirstColumn="0" w:lastRowLastColumn="0"/>
            </w:pPr>
            <w:r>
              <w:t>Chair</w:t>
            </w:r>
          </w:p>
        </w:tc>
        <w:tc>
          <w:tcPr>
            <w:tcW w:w="2726" w:type="pct"/>
          </w:tcPr>
          <w:p w:rsidR="004F3566" w:rsidRDefault="001A736D">
            <w:pPr>
              <w:cnfStyle w:val="000000100000" w:firstRow="0" w:lastRow="0" w:firstColumn="0" w:lastColumn="0" w:oddVBand="0" w:evenVBand="0" w:oddHBand="1" w:evenHBand="0" w:firstRowFirstColumn="0" w:firstRowLastColumn="0" w:lastRowFirstColumn="0" w:lastRowLastColumn="0"/>
            </w:pPr>
            <w:r>
              <w:t>Geriatric Psychiatry Executive Committee, Northwestern Memorial Hospital</w:t>
            </w:r>
          </w:p>
        </w:tc>
        <w:tc>
          <w:tcPr>
            <w:tcW w:w="516"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1988</w:t>
            </w:r>
          </w:p>
        </w:tc>
        <w:tc>
          <w:tcPr>
            <w:tcW w:w="480"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1999</w:t>
            </w:r>
          </w:p>
        </w:tc>
      </w:tr>
      <w:tr w:rsidR="004F3566" w:rsidTr="00553F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lastRenderedPageBreak/>
              <w:t>30</w:t>
            </w:r>
          </w:p>
        </w:tc>
        <w:tc>
          <w:tcPr>
            <w:tcW w:w="987" w:type="pct"/>
          </w:tcPr>
          <w:p w:rsidR="004F3566" w:rsidRDefault="001A736D">
            <w:pPr>
              <w:cnfStyle w:val="000000010000" w:firstRow="0" w:lastRow="0" w:firstColumn="0" w:lastColumn="0" w:oddVBand="0" w:evenVBand="0" w:oddHBand="0" w:evenHBand="1" w:firstRowFirstColumn="0" w:firstRowLastColumn="0" w:lastRowFirstColumn="0" w:lastRowLastColumn="0"/>
            </w:pPr>
            <w:r>
              <w:t>Director</w:t>
            </w:r>
          </w:p>
        </w:tc>
        <w:tc>
          <w:tcPr>
            <w:tcW w:w="2726" w:type="pct"/>
          </w:tcPr>
          <w:p w:rsidR="004F3566" w:rsidRDefault="001A736D">
            <w:pPr>
              <w:cnfStyle w:val="000000010000" w:firstRow="0" w:lastRow="0" w:firstColumn="0" w:lastColumn="0" w:oddVBand="0" w:evenVBand="0" w:oddHBand="0" w:evenHBand="1" w:firstRowFirstColumn="0" w:firstRowLastColumn="0" w:lastRowFirstColumn="0" w:lastRowLastColumn="0"/>
            </w:pPr>
            <w:r>
              <w:t>Clinical Trials Center, Psychiatry and Behavioral Sciences, Northwestern University</w:t>
            </w:r>
          </w:p>
        </w:tc>
        <w:tc>
          <w:tcPr>
            <w:tcW w:w="516"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1996</w:t>
            </w:r>
          </w:p>
        </w:tc>
        <w:tc>
          <w:tcPr>
            <w:tcW w:w="480"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1998</w:t>
            </w:r>
          </w:p>
        </w:tc>
      </w:tr>
      <w:tr w:rsidR="004F3566" w:rsidTr="00553F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31</w:t>
            </w:r>
          </w:p>
        </w:tc>
        <w:tc>
          <w:tcPr>
            <w:tcW w:w="987" w:type="pct"/>
          </w:tcPr>
          <w:p w:rsidR="004F3566" w:rsidRDefault="001A736D">
            <w:pPr>
              <w:cnfStyle w:val="000000100000" w:firstRow="0" w:lastRow="0" w:firstColumn="0" w:lastColumn="0" w:oddVBand="0" w:evenVBand="0" w:oddHBand="1" w:evenHBand="0" w:firstRowFirstColumn="0" w:firstRowLastColumn="0" w:lastRowFirstColumn="0" w:lastRowLastColumn="0"/>
            </w:pPr>
            <w:r>
              <w:t>Director</w:t>
            </w:r>
          </w:p>
        </w:tc>
        <w:tc>
          <w:tcPr>
            <w:tcW w:w="2726" w:type="pct"/>
          </w:tcPr>
          <w:p w:rsidR="004F3566" w:rsidRDefault="001A736D">
            <w:pPr>
              <w:cnfStyle w:val="000000100000" w:firstRow="0" w:lastRow="0" w:firstColumn="0" w:lastColumn="0" w:oddVBand="0" w:evenVBand="0" w:oddHBand="1" w:evenHBand="0" w:firstRowFirstColumn="0" w:firstRowLastColumn="0" w:lastRowFirstColumn="0" w:lastRowLastColumn="0"/>
            </w:pPr>
            <w:r>
              <w:t>Gero-Psychiatric Services, Northwestern Memorial Hospital</w:t>
            </w:r>
          </w:p>
        </w:tc>
        <w:tc>
          <w:tcPr>
            <w:tcW w:w="516"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1988</w:t>
            </w:r>
          </w:p>
        </w:tc>
        <w:tc>
          <w:tcPr>
            <w:tcW w:w="480"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1998</w:t>
            </w:r>
          </w:p>
        </w:tc>
      </w:tr>
      <w:tr w:rsidR="004F3566" w:rsidTr="00553F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32</w:t>
            </w:r>
          </w:p>
        </w:tc>
        <w:tc>
          <w:tcPr>
            <w:tcW w:w="987" w:type="pct"/>
          </w:tcPr>
          <w:p w:rsidR="004F3566" w:rsidRDefault="001A736D">
            <w:pPr>
              <w:cnfStyle w:val="000000010000" w:firstRow="0" w:lastRow="0" w:firstColumn="0" w:lastColumn="0" w:oddVBand="0" w:evenVBand="0" w:oddHBand="0" w:evenHBand="1" w:firstRowFirstColumn="0" w:firstRowLastColumn="0" w:lastRowFirstColumn="0" w:lastRowLastColumn="0"/>
            </w:pPr>
            <w:r>
              <w:t>Member</w:t>
            </w:r>
          </w:p>
        </w:tc>
        <w:tc>
          <w:tcPr>
            <w:tcW w:w="2726" w:type="pct"/>
          </w:tcPr>
          <w:p w:rsidR="004F3566" w:rsidRDefault="001A736D">
            <w:pPr>
              <w:cnfStyle w:val="000000010000" w:firstRow="0" w:lastRow="0" w:firstColumn="0" w:lastColumn="0" w:oddVBand="0" w:evenVBand="0" w:oddHBand="0" w:evenHBand="1" w:firstRowFirstColumn="0" w:firstRowLastColumn="0" w:lastRowFirstColumn="0" w:lastRowLastColumn="0"/>
            </w:pPr>
            <w:r>
              <w:t>ElderCare Committee, Northwestern Memorial Hospital</w:t>
            </w:r>
          </w:p>
        </w:tc>
        <w:tc>
          <w:tcPr>
            <w:tcW w:w="516"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w:t>
            </w:r>
          </w:p>
        </w:tc>
        <w:tc>
          <w:tcPr>
            <w:tcW w:w="480"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1998</w:t>
            </w:r>
          </w:p>
        </w:tc>
      </w:tr>
      <w:tr w:rsidR="004F3566" w:rsidTr="00553F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33</w:t>
            </w:r>
          </w:p>
        </w:tc>
        <w:tc>
          <w:tcPr>
            <w:tcW w:w="987" w:type="pct"/>
          </w:tcPr>
          <w:p w:rsidR="004F3566" w:rsidRDefault="001A736D">
            <w:pPr>
              <w:cnfStyle w:val="000000100000" w:firstRow="0" w:lastRow="0" w:firstColumn="0" w:lastColumn="0" w:oddVBand="0" w:evenVBand="0" w:oddHBand="1" w:evenHBand="0" w:firstRowFirstColumn="0" w:firstRowLastColumn="0" w:lastRowFirstColumn="0" w:lastRowLastColumn="0"/>
            </w:pPr>
            <w:r>
              <w:t>Director</w:t>
            </w:r>
          </w:p>
        </w:tc>
        <w:tc>
          <w:tcPr>
            <w:tcW w:w="2726" w:type="pct"/>
          </w:tcPr>
          <w:p w:rsidR="004F3566" w:rsidRDefault="001A736D">
            <w:pPr>
              <w:cnfStyle w:val="000000100000" w:firstRow="0" w:lastRow="0" w:firstColumn="0" w:lastColumn="0" w:oddVBand="0" w:evenVBand="0" w:oddHBand="1" w:evenHBand="0" w:firstRowFirstColumn="0" w:firstRowLastColumn="0" w:lastRowFirstColumn="0" w:lastRowLastColumn="0"/>
            </w:pPr>
            <w:r>
              <w:t>Search Committee, Clinical Trials Office, Northwestern Memorial Hospital</w:t>
            </w:r>
          </w:p>
        </w:tc>
        <w:tc>
          <w:tcPr>
            <w:tcW w:w="516"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1996</w:t>
            </w:r>
          </w:p>
        </w:tc>
        <w:tc>
          <w:tcPr>
            <w:tcW w:w="480"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1997</w:t>
            </w:r>
          </w:p>
        </w:tc>
      </w:tr>
      <w:tr w:rsidR="004F3566" w:rsidTr="00553F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34</w:t>
            </w:r>
          </w:p>
        </w:tc>
        <w:tc>
          <w:tcPr>
            <w:tcW w:w="987" w:type="pct"/>
          </w:tcPr>
          <w:p w:rsidR="004F3566" w:rsidRDefault="001A736D">
            <w:pPr>
              <w:cnfStyle w:val="000000010000" w:firstRow="0" w:lastRow="0" w:firstColumn="0" w:lastColumn="0" w:oddVBand="0" w:evenVBand="0" w:oddHBand="0" w:evenHBand="1" w:firstRowFirstColumn="0" w:firstRowLastColumn="0" w:lastRowFirstColumn="0" w:lastRowLastColumn="0"/>
            </w:pPr>
            <w:r>
              <w:t>Chief</w:t>
            </w:r>
          </w:p>
        </w:tc>
        <w:tc>
          <w:tcPr>
            <w:tcW w:w="2726" w:type="pct"/>
          </w:tcPr>
          <w:p w:rsidR="004F3566" w:rsidRDefault="001A736D">
            <w:pPr>
              <w:cnfStyle w:val="000000010000" w:firstRow="0" w:lastRow="0" w:firstColumn="0" w:lastColumn="0" w:oddVBand="0" w:evenVBand="0" w:oddHBand="0" w:evenHBand="1" w:firstRowFirstColumn="0" w:firstRowLastColumn="0" w:lastRowFirstColumn="0" w:lastRowLastColumn="0"/>
            </w:pPr>
            <w:r>
              <w:t>Search Committee, Psychiatric Service, Northwestern Memorial Hospital</w:t>
            </w:r>
          </w:p>
        </w:tc>
        <w:tc>
          <w:tcPr>
            <w:tcW w:w="516"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1993</w:t>
            </w:r>
          </w:p>
        </w:tc>
        <w:tc>
          <w:tcPr>
            <w:tcW w:w="480"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1996</w:t>
            </w:r>
          </w:p>
        </w:tc>
      </w:tr>
      <w:tr w:rsidR="004F3566" w:rsidTr="00553F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35</w:t>
            </w:r>
          </w:p>
        </w:tc>
        <w:tc>
          <w:tcPr>
            <w:tcW w:w="987" w:type="pct"/>
          </w:tcPr>
          <w:p w:rsidR="004F3566" w:rsidRDefault="001A736D">
            <w:pPr>
              <w:cnfStyle w:val="000000100000" w:firstRow="0" w:lastRow="0" w:firstColumn="0" w:lastColumn="0" w:oddVBand="0" w:evenVBand="0" w:oddHBand="1" w:evenHBand="0" w:firstRowFirstColumn="0" w:firstRowLastColumn="0" w:lastRowFirstColumn="0" w:lastRowLastColumn="0"/>
            </w:pPr>
            <w:r>
              <w:t>Member</w:t>
            </w:r>
          </w:p>
        </w:tc>
        <w:tc>
          <w:tcPr>
            <w:tcW w:w="2726" w:type="pct"/>
          </w:tcPr>
          <w:p w:rsidR="004F3566" w:rsidRDefault="001A736D">
            <w:pPr>
              <w:cnfStyle w:val="000000100000" w:firstRow="0" w:lastRow="0" w:firstColumn="0" w:lastColumn="0" w:oddVBand="0" w:evenVBand="0" w:oddHBand="1" w:evenHBand="0" w:firstRowFirstColumn="0" w:firstRowLastColumn="0" w:lastRowFirstColumn="0" w:lastRowLastColumn="0"/>
            </w:pPr>
            <w:r>
              <w:t>Quality Assurance Committee, Older Adult Program, Northwestern Memorial Hospital</w:t>
            </w:r>
          </w:p>
        </w:tc>
        <w:tc>
          <w:tcPr>
            <w:tcW w:w="516"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1988</w:t>
            </w:r>
          </w:p>
        </w:tc>
        <w:tc>
          <w:tcPr>
            <w:tcW w:w="480"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1996</w:t>
            </w:r>
          </w:p>
        </w:tc>
      </w:tr>
      <w:tr w:rsidR="004F3566" w:rsidTr="00553F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36</w:t>
            </w:r>
          </w:p>
        </w:tc>
        <w:tc>
          <w:tcPr>
            <w:tcW w:w="987" w:type="pct"/>
          </w:tcPr>
          <w:p w:rsidR="004F3566" w:rsidRDefault="001A736D">
            <w:pPr>
              <w:cnfStyle w:val="000000010000" w:firstRow="0" w:lastRow="0" w:firstColumn="0" w:lastColumn="0" w:oddVBand="0" w:evenVBand="0" w:oddHBand="0" w:evenHBand="1" w:firstRowFirstColumn="0" w:firstRowLastColumn="0" w:lastRowFirstColumn="0" w:lastRowLastColumn="0"/>
            </w:pPr>
            <w:r>
              <w:t>Member</w:t>
            </w:r>
          </w:p>
        </w:tc>
        <w:tc>
          <w:tcPr>
            <w:tcW w:w="2726" w:type="pct"/>
          </w:tcPr>
          <w:p w:rsidR="004F3566" w:rsidRDefault="001A736D">
            <w:pPr>
              <w:cnfStyle w:val="000000010000" w:firstRow="0" w:lastRow="0" w:firstColumn="0" w:lastColumn="0" w:oddVBand="0" w:evenVBand="0" w:oddHBand="0" w:evenHBand="1" w:firstRowFirstColumn="0" w:firstRowLastColumn="0" w:lastRowFirstColumn="0" w:lastRowLastColumn="0"/>
            </w:pPr>
            <w:r>
              <w:t>Residency Selection Committee, Northwestern Memorial Hospital</w:t>
            </w:r>
          </w:p>
        </w:tc>
        <w:tc>
          <w:tcPr>
            <w:tcW w:w="516"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1993</w:t>
            </w:r>
          </w:p>
        </w:tc>
        <w:tc>
          <w:tcPr>
            <w:tcW w:w="480"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1995</w:t>
            </w:r>
          </w:p>
        </w:tc>
      </w:tr>
      <w:tr w:rsidR="004F3566" w:rsidTr="00553F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37</w:t>
            </w:r>
          </w:p>
        </w:tc>
        <w:tc>
          <w:tcPr>
            <w:tcW w:w="987" w:type="pct"/>
          </w:tcPr>
          <w:p w:rsidR="004F3566" w:rsidRDefault="001A736D">
            <w:pPr>
              <w:cnfStyle w:val="000000100000" w:firstRow="0" w:lastRow="0" w:firstColumn="0" w:lastColumn="0" w:oddVBand="0" w:evenVBand="0" w:oddHBand="1" w:evenHBand="0" w:firstRowFirstColumn="0" w:firstRowLastColumn="0" w:lastRowFirstColumn="0" w:lastRowLastColumn="0"/>
            </w:pPr>
            <w:r>
              <w:t>Member</w:t>
            </w:r>
          </w:p>
        </w:tc>
        <w:tc>
          <w:tcPr>
            <w:tcW w:w="2726" w:type="pct"/>
          </w:tcPr>
          <w:p w:rsidR="004F3566" w:rsidRDefault="001A736D">
            <w:pPr>
              <w:cnfStyle w:val="000000100000" w:firstRow="0" w:lastRow="0" w:firstColumn="0" w:lastColumn="0" w:oddVBand="0" w:evenVBand="0" w:oddHBand="1" w:evenHBand="0" w:firstRowFirstColumn="0" w:firstRowLastColumn="0" w:lastRowFirstColumn="0" w:lastRowLastColumn="0"/>
            </w:pPr>
            <w:r>
              <w:t>Residency Training Committee, Northwestern Memorial Hospital</w:t>
            </w:r>
          </w:p>
        </w:tc>
        <w:tc>
          <w:tcPr>
            <w:tcW w:w="516"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1993</w:t>
            </w:r>
          </w:p>
        </w:tc>
        <w:tc>
          <w:tcPr>
            <w:tcW w:w="480"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1995</w:t>
            </w:r>
          </w:p>
        </w:tc>
      </w:tr>
      <w:tr w:rsidR="004F3566" w:rsidTr="00553F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38</w:t>
            </w:r>
          </w:p>
        </w:tc>
        <w:tc>
          <w:tcPr>
            <w:tcW w:w="987" w:type="pct"/>
          </w:tcPr>
          <w:p w:rsidR="004F3566" w:rsidRDefault="001A736D">
            <w:pPr>
              <w:cnfStyle w:val="000000010000" w:firstRow="0" w:lastRow="0" w:firstColumn="0" w:lastColumn="0" w:oddVBand="0" w:evenVBand="0" w:oddHBand="0" w:evenHBand="1" w:firstRowFirstColumn="0" w:firstRowLastColumn="0" w:lastRowFirstColumn="0" w:lastRowLastColumn="0"/>
            </w:pPr>
            <w:r>
              <w:t>Consultant</w:t>
            </w:r>
          </w:p>
        </w:tc>
        <w:tc>
          <w:tcPr>
            <w:tcW w:w="2726" w:type="pct"/>
          </w:tcPr>
          <w:p w:rsidR="004F3566" w:rsidRDefault="001A736D">
            <w:pPr>
              <w:cnfStyle w:val="000000010000" w:firstRow="0" w:lastRow="0" w:firstColumn="0" w:lastColumn="0" w:oddVBand="0" w:evenVBand="0" w:oddHBand="0" w:evenHBand="1" w:firstRowFirstColumn="0" w:firstRowLastColumn="0" w:lastRowFirstColumn="0" w:lastRowLastColumn="0"/>
            </w:pPr>
            <w:r>
              <w:t>Internal Educational, Inpatient Managed Care, Northwestern Memorial Hospital</w:t>
            </w:r>
          </w:p>
        </w:tc>
        <w:tc>
          <w:tcPr>
            <w:tcW w:w="516"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1993</w:t>
            </w:r>
          </w:p>
        </w:tc>
        <w:tc>
          <w:tcPr>
            <w:tcW w:w="480"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1994</w:t>
            </w:r>
          </w:p>
        </w:tc>
      </w:tr>
      <w:tr w:rsidR="004F3566" w:rsidTr="00553F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39</w:t>
            </w:r>
          </w:p>
        </w:tc>
        <w:tc>
          <w:tcPr>
            <w:tcW w:w="987" w:type="pct"/>
          </w:tcPr>
          <w:p w:rsidR="004F3566" w:rsidRDefault="001A736D">
            <w:pPr>
              <w:cnfStyle w:val="000000100000" w:firstRow="0" w:lastRow="0" w:firstColumn="0" w:lastColumn="0" w:oddVBand="0" w:evenVBand="0" w:oddHBand="1" w:evenHBand="0" w:firstRowFirstColumn="0" w:firstRowLastColumn="0" w:lastRowFirstColumn="0" w:lastRowLastColumn="0"/>
            </w:pPr>
            <w:r>
              <w:t>Associate Professor</w:t>
            </w:r>
          </w:p>
        </w:tc>
        <w:tc>
          <w:tcPr>
            <w:tcW w:w="2726" w:type="pct"/>
          </w:tcPr>
          <w:p w:rsidR="004F3566" w:rsidRDefault="001A736D">
            <w:pPr>
              <w:cnfStyle w:val="000000100000" w:firstRow="0" w:lastRow="0" w:firstColumn="0" w:lastColumn="0" w:oddVBand="0" w:evenVBand="0" w:oddHBand="1" w:evenHBand="0" w:firstRowFirstColumn="0" w:firstRowLastColumn="0" w:lastRowFirstColumn="0" w:lastRowLastColumn="0"/>
            </w:pPr>
            <w:r>
              <w:t>Northwestern University Feinberg School of Medicine</w:t>
            </w:r>
          </w:p>
        </w:tc>
        <w:tc>
          <w:tcPr>
            <w:tcW w:w="516"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1991</w:t>
            </w:r>
          </w:p>
        </w:tc>
        <w:tc>
          <w:tcPr>
            <w:tcW w:w="480"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1994</w:t>
            </w:r>
          </w:p>
        </w:tc>
      </w:tr>
      <w:tr w:rsidR="004F3566" w:rsidTr="00553F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40</w:t>
            </w:r>
          </w:p>
        </w:tc>
        <w:tc>
          <w:tcPr>
            <w:tcW w:w="987" w:type="pct"/>
          </w:tcPr>
          <w:p w:rsidR="004F3566" w:rsidRDefault="001A736D">
            <w:pPr>
              <w:cnfStyle w:val="000000010000" w:firstRow="0" w:lastRow="0" w:firstColumn="0" w:lastColumn="0" w:oddVBand="0" w:evenVBand="0" w:oddHBand="0" w:evenHBand="1" w:firstRowFirstColumn="0" w:firstRowLastColumn="0" w:lastRowFirstColumn="0" w:lastRowLastColumn="0"/>
            </w:pPr>
            <w:r>
              <w:t>Member</w:t>
            </w:r>
          </w:p>
        </w:tc>
        <w:tc>
          <w:tcPr>
            <w:tcW w:w="2726" w:type="pct"/>
          </w:tcPr>
          <w:p w:rsidR="004F3566" w:rsidRDefault="001A736D">
            <w:pPr>
              <w:cnfStyle w:val="000000010000" w:firstRow="0" w:lastRow="0" w:firstColumn="0" w:lastColumn="0" w:oddVBand="0" w:evenVBand="0" w:oddHBand="0" w:evenHBand="1" w:firstRowFirstColumn="0" w:firstRowLastColumn="0" w:lastRowFirstColumn="0" w:lastRowLastColumn="0"/>
            </w:pPr>
            <w:r>
              <w:t>Search Committee, Alzheimer’s Disease Center, Northwestern Memorial Hospital</w:t>
            </w:r>
          </w:p>
        </w:tc>
        <w:tc>
          <w:tcPr>
            <w:tcW w:w="516"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1990</w:t>
            </w:r>
          </w:p>
        </w:tc>
        <w:tc>
          <w:tcPr>
            <w:tcW w:w="480"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1994</w:t>
            </w:r>
          </w:p>
        </w:tc>
      </w:tr>
      <w:tr w:rsidR="004F3566" w:rsidTr="00553F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41</w:t>
            </w:r>
          </w:p>
        </w:tc>
        <w:tc>
          <w:tcPr>
            <w:tcW w:w="987" w:type="pct"/>
          </w:tcPr>
          <w:p w:rsidR="004F3566" w:rsidRDefault="001A736D">
            <w:pPr>
              <w:cnfStyle w:val="000000100000" w:firstRow="0" w:lastRow="0" w:firstColumn="0" w:lastColumn="0" w:oddVBand="0" w:evenVBand="0" w:oddHBand="1" w:evenHBand="0" w:firstRowFirstColumn="0" w:firstRowLastColumn="0" w:lastRowFirstColumn="0" w:lastRowLastColumn="0"/>
            </w:pPr>
            <w:r>
              <w:t>Member</w:t>
            </w:r>
          </w:p>
        </w:tc>
        <w:tc>
          <w:tcPr>
            <w:tcW w:w="2726" w:type="pct"/>
          </w:tcPr>
          <w:p w:rsidR="004F3566" w:rsidRDefault="001A736D">
            <w:pPr>
              <w:cnfStyle w:val="000000100000" w:firstRow="0" w:lastRow="0" w:firstColumn="0" w:lastColumn="0" w:oddVBand="0" w:evenVBand="0" w:oddHBand="1" w:evenHBand="0" w:firstRowFirstColumn="0" w:firstRowLastColumn="0" w:lastRowFirstColumn="0" w:lastRowLastColumn="0"/>
            </w:pPr>
            <w:r>
              <w:t>Strategic Planning Committee, Psychiatry, Northwestern Memorial Hospital</w:t>
            </w:r>
          </w:p>
        </w:tc>
        <w:tc>
          <w:tcPr>
            <w:tcW w:w="516"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1992</w:t>
            </w:r>
          </w:p>
        </w:tc>
        <w:tc>
          <w:tcPr>
            <w:tcW w:w="480"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1993</w:t>
            </w:r>
          </w:p>
        </w:tc>
      </w:tr>
      <w:tr w:rsidR="004F3566" w:rsidTr="00553F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42</w:t>
            </w:r>
          </w:p>
        </w:tc>
        <w:tc>
          <w:tcPr>
            <w:tcW w:w="987" w:type="pct"/>
          </w:tcPr>
          <w:p w:rsidR="004F3566" w:rsidRDefault="001A736D">
            <w:pPr>
              <w:cnfStyle w:val="000000010000" w:firstRow="0" w:lastRow="0" w:firstColumn="0" w:lastColumn="0" w:oddVBand="0" w:evenVBand="0" w:oddHBand="0" w:evenHBand="1" w:firstRowFirstColumn="0" w:firstRowLastColumn="0" w:lastRowFirstColumn="0" w:lastRowLastColumn="0"/>
            </w:pPr>
            <w:r>
              <w:t>Consultant</w:t>
            </w:r>
          </w:p>
        </w:tc>
        <w:tc>
          <w:tcPr>
            <w:tcW w:w="2726" w:type="pct"/>
          </w:tcPr>
          <w:p w:rsidR="004F3566" w:rsidRDefault="001A736D">
            <w:pPr>
              <w:cnfStyle w:val="000000010000" w:firstRow="0" w:lastRow="0" w:firstColumn="0" w:lastColumn="0" w:oddVBand="0" w:evenVBand="0" w:oddHBand="0" w:evenHBand="1" w:firstRowFirstColumn="0" w:firstRowLastColumn="0" w:lastRowFirstColumn="0" w:lastRowLastColumn="0"/>
            </w:pPr>
            <w:r>
              <w:t>Utilization Management Program, Green Spring Health Services</w:t>
            </w:r>
          </w:p>
        </w:tc>
        <w:tc>
          <w:tcPr>
            <w:tcW w:w="516"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1992</w:t>
            </w:r>
          </w:p>
        </w:tc>
        <w:tc>
          <w:tcPr>
            <w:tcW w:w="480"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1993</w:t>
            </w:r>
          </w:p>
        </w:tc>
      </w:tr>
      <w:tr w:rsidR="004F3566" w:rsidTr="00553F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43</w:t>
            </w:r>
          </w:p>
        </w:tc>
        <w:tc>
          <w:tcPr>
            <w:tcW w:w="987" w:type="pct"/>
          </w:tcPr>
          <w:p w:rsidR="004F3566" w:rsidRDefault="001A736D">
            <w:pPr>
              <w:cnfStyle w:val="000000100000" w:firstRow="0" w:lastRow="0" w:firstColumn="0" w:lastColumn="0" w:oddVBand="0" w:evenVBand="0" w:oddHBand="1" w:evenHBand="0" w:firstRowFirstColumn="0" w:firstRowLastColumn="0" w:lastRowFirstColumn="0" w:lastRowLastColumn="0"/>
            </w:pPr>
            <w:r>
              <w:t>Visiting Professor</w:t>
            </w:r>
          </w:p>
        </w:tc>
        <w:tc>
          <w:tcPr>
            <w:tcW w:w="2726" w:type="pct"/>
          </w:tcPr>
          <w:p w:rsidR="004F3566" w:rsidRDefault="001A736D">
            <w:pPr>
              <w:cnfStyle w:val="000000100000" w:firstRow="0" w:lastRow="0" w:firstColumn="0" w:lastColumn="0" w:oddVBand="0" w:evenVBand="0" w:oddHBand="1" w:evenHBand="0" w:firstRowFirstColumn="0" w:firstRowLastColumn="0" w:lastRowFirstColumn="0" w:lastRowLastColumn="0"/>
            </w:pPr>
            <w:r>
              <w:t>Bar-Ilan University</w:t>
            </w:r>
          </w:p>
        </w:tc>
        <w:tc>
          <w:tcPr>
            <w:tcW w:w="516"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w:t>
            </w:r>
          </w:p>
        </w:tc>
        <w:tc>
          <w:tcPr>
            <w:tcW w:w="480"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1993</w:t>
            </w:r>
          </w:p>
        </w:tc>
      </w:tr>
      <w:tr w:rsidR="004F3566" w:rsidTr="00553F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44</w:t>
            </w:r>
          </w:p>
        </w:tc>
        <w:tc>
          <w:tcPr>
            <w:tcW w:w="987" w:type="pct"/>
          </w:tcPr>
          <w:p w:rsidR="004F3566" w:rsidRDefault="001A736D">
            <w:pPr>
              <w:cnfStyle w:val="000000010000" w:firstRow="0" w:lastRow="0" w:firstColumn="0" w:lastColumn="0" w:oddVBand="0" w:evenVBand="0" w:oddHBand="0" w:evenHBand="1" w:firstRowFirstColumn="0" w:firstRowLastColumn="0" w:lastRowFirstColumn="0" w:lastRowLastColumn="0"/>
            </w:pPr>
            <w:r>
              <w:t>Assistant Professor</w:t>
            </w:r>
          </w:p>
        </w:tc>
        <w:tc>
          <w:tcPr>
            <w:tcW w:w="2726" w:type="pct"/>
          </w:tcPr>
          <w:p w:rsidR="004F3566" w:rsidRDefault="001A736D">
            <w:pPr>
              <w:cnfStyle w:val="000000010000" w:firstRow="0" w:lastRow="0" w:firstColumn="0" w:lastColumn="0" w:oddVBand="0" w:evenVBand="0" w:oddHBand="0" w:evenHBand="1" w:firstRowFirstColumn="0" w:firstRowLastColumn="0" w:lastRowFirstColumn="0" w:lastRowLastColumn="0"/>
            </w:pPr>
            <w:r>
              <w:t>Northwestern University Feinberg School of Medicine</w:t>
            </w:r>
          </w:p>
        </w:tc>
        <w:tc>
          <w:tcPr>
            <w:tcW w:w="516"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1990</w:t>
            </w:r>
          </w:p>
        </w:tc>
        <w:tc>
          <w:tcPr>
            <w:tcW w:w="480"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1991</w:t>
            </w:r>
          </w:p>
        </w:tc>
      </w:tr>
      <w:tr w:rsidR="004F3566" w:rsidTr="00553F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45</w:t>
            </w:r>
          </w:p>
        </w:tc>
        <w:tc>
          <w:tcPr>
            <w:tcW w:w="987" w:type="pct"/>
          </w:tcPr>
          <w:p w:rsidR="004F3566" w:rsidRDefault="001A736D">
            <w:pPr>
              <w:cnfStyle w:val="000000100000" w:firstRow="0" w:lastRow="0" w:firstColumn="0" w:lastColumn="0" w:oddVBand="0" w:evenVBand="0" w:oddHBand="1" w:evenHBand="0" w:firstRowFirstColumn="0" w:firstRowLastColumn="0" w:lastRowFirstColumn="0" w:lastRowLastColumn="0"/>
            </w:pPr>
            <w:r>
              <w:t>Member</w:t>
            </w:r>
          </w:p>
        </w:tc>
        <w:tc>
          <w:tcPr>
            <w:tcW w:w="2726" w:type="pct"/>
          </w:tcPr>
          <w:p w:rsidR="004F3566" w:rsidRDefault="001A736D">
            <w:pPr>
              <w:cnfStyle w:val="000000100000" w:firstRow="0" w:lastRow="0" w:firstColumn="0" w:lastColumn="0" w:oddVBand="0" w:evenVBand="0" w:oddHBand="1" w:evenHBand="0" w:firstRowFirstColumn="0" w:firstRowLastColumn="0" w:lastRowFirstColumn="0" w:lastRowLastColumn="0"/>
            </w:pPr>
            <w:r>
              <w:t>Geriatric Program Planning Committee, Northwestern Memorial Hospital</w:t>
            </w:r>
          </w:p>
        </w:tc>
        <w:tc>
          <w:tcPr>
            <w:tcW w:w="516"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1988</w:t>
            </w:r>
          </w:p>
        </w:tc>
        <w:tc>
          <w:tcPr>
            <w:tcW w:w="480"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1991</w:t>
            </w:r>
          </w:p>
        </w:tc>
      </w:tr>
      <w:tr w:rsidR="004F3566" w:rsidTr="00553F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46</w:t>
            </w:r>
          </w:p>
        </w:tc>
        <w:tc>
          <w:tcPr>
            <w:tcW w:w="987" w:type="pct"/>
          </w:tcPr>
          <w:p w:rsidR="004F3566" w:rsidRDefault="001A736D">
            <w:pPr>
              <w:cnfStyle w:val="000000010000" w:firstRow="0" w:lastRow="0" w:firstColumn="0" w:lastColumn="0" w:oddVBand="0" w:evenVBand="0" w:oddHBand="0" w:evenHBand="1" w:firstRowFirstColumn="0" w:firstRowLastColumn="0" w:lastRowFirstColumn="0" w:lastRowLastColumn="0"/>
            </w:pPr>
            <w:r>
              <w:t>Member</w:t>
            </w:r>
          </w:p>
        </w:tc>
        <w:tc>
          <w:tcPr>
            <w:tcW w:w="2726" w:type="pct"/>
          </w:tcPr>
          <w:p w:rsidR="004F3566" w:rsidRDefault="001A736D">
            <w:pPr>
              <w:cnfStyle w:val="000000010000" w:firstRow="0" w:lastRow="0" w:firstColumn="0" w:lastColumn="0" w:oddVBand="0" w:evenVBand="0" w:oddHBand="0" w:evenHBand="1" w:firstRowFirstColumn="0" w:firstRowLastColumn="0" w:lastRowFirstColumn="0" w:lastRowLastColumn="0"/>
            </w:pPr>
            <w:r>
              <w:t>Quality Assurance Committee, Psychiatry, Northwestern Memorial Hospital</w:t>
            </w:r>
          </w:p>
        </w:tc>
        <w:tc>
          <w:tcPr>
            <w:tcW w:w="516"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1988</w:t>
            </w:r>
          </w:p>
        </w:tc>
        <w:tc>
          <w:tcPr>
            <w:tcW w:w="480"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1991</w:t>
            </w:r>
          </w:p>
        </w:tc>
      </w:tr>
      <w:tr w:rsidR="004F3566" w:rsidTr="00553F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47</w:t>
            </w:r>
          </w:p>
        </w:tc>
        <w:tc>
          <w:tcPr>
            <w:tcW w:w="987" w:type="pct"/>
          </w:tcPr>
          <w:p w:rsidR="004F3566" w:rsidRDefault="001A736D">
            <w:pPr>
              <w:cnfStyle w:val="000000100000" w:firstRow="0" w:lastRow="0" w:firstColumn="0" w:lastColumn="0" w:oddVBand="0" w:evenVBand="0" w:oddHBand="1" w:evenHBand="0" w:firstRowFirstColumn="0" w:firstRowLastColumn="0" w:lastRowFirstColumn="0" w:lastRowLastColumn="0"/>
            </w:pPr>
            <w:r>
              <w:t>Member</w:t>
            </w:r>
          </w:p>
        </w:tc>
        <w:tc>
          <w:tcPr>
            <w:tcW w:w="2726" w:type="pct"/>
          </w:tcPr>
          <w:p w:rsidR="004F3566" w:rsidRDefault="001A736D">
            <w:pPr>
              <w:cnfStyle w:val="000000100000" w:firstRow="0" w:lastRow="0" w:firstColumn="0" w:lastColumn="0" w:oddVBand="0" w:evenVBand="0" w:oddHBand="1" w:evenHBand="0" w:firstRowFirstColumn="0" w:firstRowLastColumn="0" w:lastRowFirstColumn="0" w:lastRowLastColumn="0"/>
            </w:pPr>
            <w:r>
              <w:t>First Circle Learning Center</w:t>
            </w:r>
          </w:p>
        </w:tc>
        <w:tc>
          <w:tcPr>
            <w:tcW w:w="516"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w:t>
            </w:r>
          </w:p>
        </w:tc>
        <w:tc>
          <w:tcPr>
            <w:tcW w:w="480"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1991</w:t>
            </w:r>
          </w:p>
        </w:tc>
      </w:tr>
      <w:tr w:rsidR="004F3566" w:rsidTr="00553F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48</w:t>
            </w:r>
          </w:p>
        </w:tc>
        <w:tc>
          <w:tcPr>
            <w:tcW w:w="987" w:type="pct"/>
          </w:tcPr>
          <w:p w:rsidR="004F3566" w:rsidRDefault="001A736D">
            <w:pPr>
              <w:cnfStyle w:val="000000010000" w:firstRow="0" w:lastRow="0" w:firstColumn="0" w:lastColumn="0" w:oddVBand="0" w:evenVBand="0" w:oddHBand="0" w:evenHBand="1" w:firstRowFirstColumn="0" w:firstRowLastColumn="0" w:lastRowFirstColumn="0" w:lastRowLastColumn="0"/>
            </w:pPr>
            <w:r>
              <w:t>Member</w:t>
            </w:r>
          </w:p>
        </w:tc>
        <w:tc>
          <w:tcPr>
            <w:tcW w:w="2726" w:type="pct"/>
          </w:tcPr>
          <w:p w:rsidR="004F3566" w:rsidRDefault="001A736D">
            <w:pPr>
              <w:cnfStyle w:val="000000010000" w:firstRow="0" w:lastRow="0" w:firstColumn="0" w:lastColumn="0" w:oddVBand="0" w:evenVBand="0" w:oddHBand="0" w:evenHBand="1" w:firstRowFirstColumn="0" w:firstRowLastColumn="0" w:lastRowFirstColumn="0" w:lastRowLastColumn="0"/>
            </w:pPr>
            <w:r>
              <w:t>Ad Hoc Admissions Committee, Northwestern University Feinberg School of Medicine</w:t>
            </w:r>
          </w:p>
        </w:tc>
        <w:tc>
          <w:tcPr>
            <w:tcW w:w="516"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1989</w:t>
            </w:r>
          </w:p>
        </w:tc>
        <w:tc>
          <w:tcPr>
            <w:tcW w:w="480"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1990</w:t>
            </w:r>
          </w:p>
        </w:tc>
      </w:tr>
      <w:tr w:rsidR="004F3566" w:rsidTr="00553F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49</w:t>
            </w:r>
          </w:p>
        </w:tc>
        <w:tc>
          <w:tcPr>
            <w:tcW w:w="987" w:type="pct"/>
          </w:tcPr>
          <w:p w:rsidR="004F3566" w:rsidRDefault="001A736D">
            <w:pPr>
              <w:cnfStyle w:val="000000100000" w:firstRow="0" w:lastRow="0" w:firstColumn="0" w:lastColumn="0" w:oddVBand="0" w:evenVBand="0" w:oddHBand="1" w:evenHBand="0" w:firstRowFirstColumn="0" w:firstRowLastColumn="0" w:lastRowFirstColumn="0" w:lastRowLastColumn="0"/>
            </w:pPr>
            <w:r>
              <w:t>Member</w:t>
            </w:r>
          </w:p>
        </w:tc>
        <w:tc>
          <w:tcPr>
            <w:tcW w:w="2726" w:type="pct"/>
          </w:tcPr>
          <w:p w:rsidR="004F3566" w:rsidRDefault="001A736D">
            <w:pPr>
              <w:cnfStyle w:val="000000100000" w:firstRow="0" w:lastRow="0" w:firstColumn="0" w:lastColumn="0" w:oddVBand="0" w:evenVBand="0" w:oddHBand="1" w:evenHBand="0" w:firstRowFirstColumn="0" w:firstRowLastColumn="0" w:lastRowFirstColumn="0" w:lastRowLastColumn="0"/>
            </w:pPr>
            <w:r>
              <w:t>Search Committee, Psychiatry, Northwestern University Feinberg School of Medicine</w:t>
            </w:r>
          </w:p>
        </w:tc>
        <w:tc>
          <w:tcPr>
            <w:tcW w:w="516"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1989</w:t>
            </w:r>
          </w:p>
        </w:tc>
        <w:tc>
          <w:tcPr>
            <w:tcW w:w="480"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1990</w:t>
            </w:r>
          </w:p>
        </w:tc>
      </w:tr>
      <w:tr w:rsidR="004F3566" w:rsidTr="00553F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50</w:t>
            </w:r>
          </w:p>
        </w:tc>
        <w:tc>
          <w:tcPr>
            <w:tcW w:w="987" w:type="pct"/>
          </w:tcPr>
          <w:p w:rsidR="004F3566" w:rsidRDefault="001A736D">
            <w:pPr>
              <w:cnfStyle w:val="000000010000" w:firstRow="0" w:lastRow="0" w:firstColumn="0" w:lastColumn="0" w:oddVBand="0" w:evenVBand="0" w:oddHBand="0" w:evenHBand="1" w:firstRowFirstColumn="0" w:firstRowLastColumn="0" w:lastRowFirstColumn="0" w:lastRowLastColumn="0"/>
            </w:pPr>
            <w:r>
              <w:t>Member</w:t>
            </w:r>
          </w:p>
        </w:tc>
        <w:tc>
          <w:tcPr>
            <w:tcW w:w="2726" w:type="pct"/>
          </w:tcPr>
          <w:p w:rsidR="004F3566" w:rsidRDefault="001A736D">
            <w:pPr>
              <w:cnfStyle w:val="000000010000" w:firstRow="0" w:lastRow="0" w:firstColumn="0" w:lastColumn="0" w:oddVBand="0" w:evenVBand="0" w:oddHBand="0" w:evenHBand="1" w:firstRowFirstColumn="0" w:firstRowLastColumn="0" w:lastRowFirstColumn="0" w:lastRowLastColumn="0"/>
            </w:pPr>
            <w:r>
              <w:t>Bylaws Committee, Northwestern Memorial Hospital</w:t>
            </w:r>
          </w:p>
        </w:tc>
        <w:tc>
          <w:tcPr>
            <w:tcW w:w="516"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1988</w:t>
            </w:r>
          </w:p>
        </w:tc>
        <w:tc>
          <w:tcPr>
            <w:tcW w:w="480"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1990</w:t>
            </w:r>
          </w:p>
        </w:tc>
      </w:tr>
      <w:tr w:rsidR="004F3566" w:rsidTr="00553F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51</w:t>
            </w:r>
          </w:p>
        </w:tc>
        <w:tc>
          <w:tcPr>
            <w:tcW w:w="987" w:type="pct"/>
          </w:tcPr>
          <w:p w:rsidR="004F3566" w:rsidRDefault="001A736D">
            <w:pPr>
              <w:cnfStyle w:val="000000100000" w:firstRow="0" w:lastRow="0" w:firstColumn="0" w:lastColumn="0" w:oddVBand="0" w:evenVBand="0" w:oddHBand="1" w:evenHBand="0" w:firstRowFirstColumn="0" w:firstRowLastColumn="0" w:lastRowFirstColumn="0" w:lastRowLastColumn="0"/>
            </w:pPr>
            <w:r>
              <w:t>Member</w:t>
            </w:r>
          </w:p>
        </w:tc>
        <w:tc>
          <w:tcPr>
            <w:tcW w:w="2726" w:type="pct"/>
          </w:tcPr>
          <w:p w:rsidR="004F3566" w:rsidRDefault="001A736D">
            <w:pPr>
              <w:cnfStyle w:val="000000100000" w:firstRow="0" w:lastRow="0" w:firstColumn="0" w:lastColumn="0" w:oddVBand="0" w:evenVBand="0" w:oddHBand="1" w:evenHBand="0" w:firstRowFirstColumn="0" w:firstRowLastColumn="0" w:lastRowFirstColumn="0" w:lastRowLastColumn="0"/>
            </w:pPr>
            <w:r>
              <w:t>Ad Hoc Committee, Study Mental Health Services, Northwestern University</w:t>
            </w:r>
          </w:p>
        </w:tc>
        <w:tc>
          <w:tcPr>
            <w:tcW w:w="516"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1988</w:t>
            </w:r>
          </w:p>
        </w:tc>
        <w:tc>
          <w:tcPr>
            <w:tcW w:w="480"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1990</w:t>
            </w:r>
          </w:p>
        </w:tc>
      </w:tr>
      <w:tr w:rsidR="004F3566" w:rsidTr="00553F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52</w:t>
            </w:r>
          </w:p>
        </w:tc>
        <w:tc>
          <w:tcPr>
            <w:tcW w:w="987" w:type="pct"/>
          </w:tcPr>
          <w:p w:rsidR="004F3566" w:rsidRDefault="001A736D">
            <w:pPr>
              <w:cnfStyle w:val="000000010000" w:firstRow="0" w:lastRow="0" w:firstColumn="0" w:lastColumn="0" w:oddVBand="0" w:evenVBand="0" w:oddHBand="0" w:evenHBand="1" w:firstRowFirstColumn="0" w:firstRowLastColumn="0" w:lastRowFirstColumn="0" w:lastRowLastColumn="0"/>
            </w:pPr>
            <w:r>
              <w:t>Member</w:t>
            </w:r>
          </w:p>
        </w:tc>
        <w:tc>
          <w:tcPr>
            <w:tcW w:w="2726" w:type="pct"/>
          </w:tcPr>
          <w:p w:rsidR="004F3566" w:rsidRDefault="001A736D">
            <w:pPr>
              <w:cnfStyle w:val="000000010000" w:firstRow="0" w:lastRow="0" w:firstColumn="0" w:lastColumn="0" w:oddVBand="0" w:evenVBand="0" w:oddHBand="0" w:evenHBand="1" w:firstRowFirstColumn="0" w:firstRowLastColumn="0" w:lastRowFirstColumn="0" w:lastRowLastColumn="0"/>
            </w:pPr>
            <w:r>
              <w:t>Steering Committee, Psychiatry, Northwestern University Feinberg School of Medicine</w:t>
            </w:r>
          </w:p>
        </w:tc>
        <w:tc>
          <w:tcPr>
            <w:tcW w:w="516"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1988</w:t>
            </w:r>
          </w:p>
        </w:tc>
        <w:tc>
          <w:tcPr>
            <w:tcW w:w="480"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1990</w:t>
            </w:r>
          </w:p>
        </w:tc>
      </w:tr>
      <w:tr w:rsidR="004F3566" w:rsidTr="00553F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53</w:t>
            </w:r>
          </w:p>
        </w:tc>
        <w:tc>
          <w:tcPr>
            <w:tcW w:w="987" w:type="pct"/>
          </w:tcPr>
          <w:p w:rsidR="004F3566" w:rsidRDefault="001A736D">
            <w:pPr>
              <w:cnfStyle w:val="000000100000" w:firstRow="0" w:lastRow="0" w:firstColumn="0" w:lastColumn="0" w:oddVBand="0" w:evenVBand="0" w:oddHBand="1" w:evenHBand="0" w:firstRowFirstColumn="0" w:firstRowLastColumn="0" w:lastRowFirstColumn="0" w:lastRowLastColumn="0"/>
            </w:pPr>
            <w:r>
              <w:t>Assistant Professor</w:t>
            </w:r>
          </w:p>
        </w:tc>
        <w:tc>
          <w:tcPr>
            <w:tcW w:w="2726" w:type="pct"/>
          </w:tcPr>
          <w:p w:rsidR="004F3566" w:rsidRDefault="001A736D">
            <w:pPr>
              <w:cnfStyle w:val="000000100000" w:firstRow="0" w:lastRow="0" w:firstColumn="0" w:lastColumn="0" w:oddVBand="0" w:evenVBand="0" w:oddHBand="1" w:evenHBand="0" w:firstRowFirstColumn="0" w:firstRowLastColumn="0" w:lastRowFirstColumn="0" w:lastRowLastColumn="0"/>
            </w:pPr>
            <w:r>
              <w:t>Northwestern University Feinberg School of Medicine</w:t>
            </w:r>
          </w:p>
        </w:tc>
        <w:tc>
          <w:tcPr>
            <w:tcW w:w="516"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1977</w:t>
            </w:r>
          </w:p>
        </w:tc>
        <w:tc>
          <w:tcPr>
            <w:tcW w:w="480"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1990</w:t>
            </w:r>
          </w:p>
        </w:tc>
      </w:tr>
      <w:tr w:rsidR="004F3566" w:rsidTr="00553F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54</w:t>
            </w:r>
          </w:p>
        </w:tc>
        <w:tc>
          <w:tcPr>
            <w:tcW w:w="987" w:type="pct"/>
          </w:tcPr>
          <w:p w:rsidR="004F3566" w:rsidRDefault="001A736D">
            <w:pPr>
              <w:cnfStyle w:val="000000010000" w:firstRow="0" w:lastRow="0" w:firstColumn="0" w:lastColumn="0" w:oddVBand="0" w:evenVBand="0" w:oddHBand="0" w:evenHBand="1" w:firstRowFirstColumn="0" w:firstRowLastColumn="0" w:lastRowFirstColumn="0" w:lastRowLastColumn="0"/>
            </w:pPr>
            <w:r>
              <w:t>Visiting Professor</w:t>
            </w:r>
          </w:p>
        </w:tc>
        <w:tc>
          <w:tcPr>
            <w:tcW w:w="2726" w:type="pct"/>
          </w:tcPr>
          <w:p w:rsidR="004F3566" w:rsidRDefault="001A736D">
            <w:pPr>
              <w:cnfStyle w:val="000000010000" w:firstRow="0" w:lastRow="0" w:firstColumn="0" w:lastColumn="0" w:oddVBand="0" w:evenVBand="0" w:oddHBand="0" w:evenHBand="1" w:firstRowFirstColumn="0" w:firstRowLastColumn="0" w:lastRowFirstColumn="0" w:lastRowLastColumn="0"/>
            </w:pPr>
            <w:r>
              <w:t>Saint Louis University School of Medicine</w:t>
            </w:r>
          </w:p>
        </w:tc>
        <w:tc>
          <w:tcPr>
            <w:tcW w:w="516"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w:t>
            </w:r>
          </w:p>
        </w:tc>
        <w:tc>
          <w:tcPr>
            <w:tcW w:w="480"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1990</w:t>
            </w:r>
          </w:p>
        </w:tc>
      </w:tr>
      <w:tr w:rsidR="004F3566" w:rsidTr="00553F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55</w:t>
            </w:r>
          </w:p>
        </w:tc>
        <w:tc>
          <w:tcPr>
            <w:tcW w:w="987" w:type="pct"/>
          </w:tcPr>
          <w:p w:rsidR="004F3566" w:rsidRDefault="001A736D">
            <w:pPr>
              <w:cnfStyle w:val="000000100000" w:firstRow="0" w:lastRow="0" w:firstColumn="0" w:lastColumn="0" w:oddVBand="0" w:evenVBand="0" w:oddHBand="1" w:evenHBand="0" w:firstRowFirstColumn="0" w:firstRowLastColumn="0" w:lastRowFirstColumn="0" w:lastRowLastColumn="0"/>
            </w:pPr>
            <w:r>
              <w:t>Member</w:t>
            </w:r>
          </w:p>
        </w:tc>
        <w:tc>
          <w:tcPr>
            <w:tcW w:w="2726" w:type="pct"/>
          </w:tcPr>
          <w:p w:rsidR="004F3566" w:rsidRDefault="001A736D">
            <w:pPr>
              <w:cnfStyle w:val="000000100000" w:firstRow="0" w:lastRow="0" w:firstColumn="0" w:lastColumn="0" w:oddVBand="0" w:evenVBand="0" w:oddHBand="1" w:evenHBand="0" w:firstRowFirstColumn="0" w:firstRowLastColumn="0" w:lastRowFirstColumn="0" w:lastRowLastColumn="0"/>
            </w:pPr>
            <w:r>
              <w:t>Distinguished Lecture Series Committee, Northwestern Memorial Hospital</w:t>
            </w:r>
          </w:p>
        </w:tc>
        <w:tc>
          <w:tcPr>
            <w:tcW w:w="516"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w:t>
            </w:r>
          </w:p>
        </w:tc>
        <w:tc>
          <w:tcPr>
            <w:tcW w:w="480"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1990</w:t>
            </w:r>
          </w:p>
        </w:tc>
      </w:tr>
      <w:tr w:rsidR="004F3566" w:rsidTr="00553F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56</w:t>
            </w:r>
          </w:p>
        </w:tc>
        <w:tc>
          <w:tcPr>
            <w:tcW w:w="987" w:type="pct"/>
          </w:tcPr>
          <w:p w:rsidR="004F3566" w:rsidRDefault="001A736D">
            <w:pPr>
              <w:cnfStyle w:val="000000010000" w:firstRow="0" w:lastRow="0" w:firstColumn="0" w:lastColumn="0" w:oddVBand="0" w:evenVBand="0" w:oddHBand="0" w:evenHBand="1" w:firstRowFirstColumn="0" w:firstRowLastColumn="0" w:lastRowFirstColumn="0" w:lastRowLastColumn="0"/>
            </w:pPr>
            <w:r>
              <w:t>Member</w:t>
            </w:r>
          </w:p>
        </w:tc>
        <w:tc>
          <w:tcPr>
            <w:tcW w:w="2726" w:type="pct"/>
          </w:tcPr>
          <w:p w:rsidR="004F3566" w:rsidRDefault="001A736D">
            <w:pPr>
              <w:cnfStyle w:val="000000010000" w:firstRow="0" w:lastRow="0" w:firstColumn="0" w:lastColumn="0" w:oddVBand="0" w:evenVBand="0" w:oddHBand="0" w:evenHBand="1" w:firstRowFirstColumn="0" w:firstRowLastColumn="0" w:lastRowFirstColumn="0" w:lastRowLastColumn="0"/>
            </w:pPr>
            <w:r>
              <w:t>Ad Hoc Committee, Evaluate Tardive Dyskinesia, Northwestern University Feinberg School of Medicine</w:t>
            </w:r>
          </w:p>
        </w:tc>
        <w:tc>
          <w:tcPr>
            <w:tcW w:w="516"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1988</w:t>
            </w:r>
          </w:p>
        </w:tc>
        <w:tc>
          <w:tcPr>
            <w:tcW w:w="480"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1989</w:t>
            </w:r>
          </w:p>
        </w:tc>
      </w:tr>
      <w:tr w:rsidR="004F3566" w:rsidTr="00553F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57</w:t>
            </w:r>
          </w:p>
        </w:tc>
        <w:tc>
          <w:tcPr>
            <w:tcW w:w="987" w:type="pct"/>
          </w:tcPr>
          <w:p w:rsidR="004F3566" w:rsidRDefault="001A736D">
            <w:pPr>
              <w:cnfStyle w:val="000000100000" w:firstRow="0" w:lastRow="0" w:firstColumn="0" w:lastColumn="0" w:oddVBand="0" w:evenVBand="0" w:oddHBand="1" w:evenHBand="0" w:firstRowFirstColumn="0" w:firstRowLastColumn="0" w:lastRowFirstColumn="0" w:lastRowLastColumn="0"/>
            </w:pPr>
            <w:r>
              <w:t>Consultant</w:t>
            </w:r>
          </w:p>
        </w:tc>
        <w:tc>
          <w:tcPr>
            <w:tcW w:w="2726" w:type="pct"/>
          </w:tcPr>
          <w:p w:rsidR="004F3566" w:rsidRDefault="001A736D">
            <w:pPr>
              <w:cnfStyle w:val="000000100000" w:firstRow="0" w:lastRow="0" w:firstColumn="0" w:lastColumn="0" w:oddVBand="0" w:evenVBand="0" w:oddHBand="1" w:evenHBand="0" w:firstRowFirstColumn="0" w:firstRowLastColumn="0" w:lastRowFirstColumn="0" w:lastRowLastColumn="0"/>
            </w:pPr>
            <w:r>
              <w:t>Psychiatry, Forrest General Hospital</w:t>
            </w:r>
          </w:p>
        </w:tc>
        <w:tc>
          <w:tcPr>
            <w:tcW w:w="516"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1986</w:t>
            </w:r>
          </w:p>
        </w:tc>
        <w:tc>
          <w:tcPr>
            <w:tcW w:w="480"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1989</w:t>
            </w:r>
          </w:p>
        </w:tc>
      </w:tr>
      <w:tr w:rsidR="004F3566" w:rsidTr="00553F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58</w:t>
            </w:r>
          </w:p>
        </w:tc>
        <w:tc>
          <w:tcPr>
            <w:tcW w:w="987" w:type="pct"/>
          </w:tcPr>
          <w:p w:rsidR="004F3566" w:rsidRDefault="001A736D">
            <w:pPr>
              <w:cnfStyle w:val="000000010000" w:firstRow="0" w:lastRow="0" w:firstColumn="0" w:lastColumn="0" w:oddVBand="0" w:evenVBand="0" w:oddHBand="0" w:evenHBand="1" w:firstRowFirstColumn="0" w:firstRowLastColumn="0" w:lastRowFirstColumn="0" w:lastRowLastColumn="0"/>
            </w:pPr>
            <w:r>
              <w:t>Consultant</w:t>
            </w:r>
          </w:p>
        </w:tc>
        <w:tc>
          <w:tcPr>
            <w:tcW w:w="2726" w:type="pct"/>
          </w:tcPr>
          <w:p w:rsidR="004F3566" w:rsidRDefault="001A736D">
            <w:pPr>
              <w:cnfStyle w:val="000000010000" w:firstRow="0" w:lastRow="0" w:firstColumn="0" w:lastColumn="0" w:oddVBand="0" w:evenVBand="0" w:oddHBand="0" w:evenHBand="1" w:firstRowFirstColumn="0" w:firstRowLastColumn="0" w:lastRowFirstColumn="0" w:lastRowLastColumn="0"/>
            </w:pPr>
            <w:r>
              <w:t>Psychiatry, Psychosomatic and Psychiatric Institute, Michael Reese Hospital</w:t>
            </w:r>
          </w:p>
        </w:tc>
        <w:tc>
          <w:tcPr>
            <w:tcW w:w="516"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1975</w:t>
            </w:r>
          </w:p>
        </w:tc>
        <w:tc>
          <w:tcPr>
            <w:tcW w:w="480"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1989</w:t>
            </w:r>
          </w:p>
        </w:tc>
      </w:tr>
      <w:tr w:rsidR="004F3566" w:rsidTr="00553F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59</w:t>
            </w:r>
          </w:p>
        </w:tc>
        <w:tc>
          <w:tcPr>
            <w:tcW w:w="987" w:type="pct"/>
          </w:tcPr>
          <w:p w:rsidR="004F3566" w:rsidRDefault="001A736D">
            <w:pPr>
              <w:cnfStyle w:val="000000100000" w:firstRow="0" w:lastRow="0" w:firstColumn="0" w:lastColumn="0" w:oddVBand="0" w:evenVBand="0" w:oddHBand="1" w:evenHBand="0" w:firstRowFirstColumn="0" w:firstRowLastColumn="0" w:lastRowFirstColumn="0" w:lastRowLastColumn="0"/>
            </w:pPr>
            <w:r>
              <w:t>Medical Director</w:t>
            </w:r>
          </w:p>
        </w:tc>
        <w:tc>
          <w:tcPr>
            <w:tcW w:w="2726" w:type="pct"/>
          </w:tcPr>
          <w:p w:rsidR="004F3566" w:rsidRDefault="001A736D">
            <w:pPr>
              <w:cnfStyle w:val="000000100000" w:firstRow="0" w:lastRow="0" w:firstColumn="0" w:lastColumn="0" w:oddVBand="0" w:evenVBand="0" w:oddHBand="1" w:evenHBand="0" w:firstRowFirstColumn="0" w:firstRowLastColumn="0" w:lastRowFirstColumn="0" w:lastRowLastColumn="0"/>
            </w:pPr>
            <w:r>
              <w:t>Forrest General Hospital</w:t>
            </w:r>
          </w:p>
        </w:tc>
        <w:tc>
          <w:tcPr>
            <w:tcW w:w="516"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1985</w:t>
            </w:r>
          </w:p>
        </w:tc>
        <w:tc>
          <w:tcPr>
            <w:tcW w:w="480"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1987</w:t>
            </w:r>
          </w:p>
        </w:tc>
      </w:tr>
      <w:tr w:rsidR="004F3566" w:rsidTr="00553F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60</w:t>
            </w:r>
          </w:p>
        </w:tc>
        <w:tc>
          <w:tcPr>
            <w:tcW w:w="987" w:type="pct"/>
          </w:tcPr>
          <w:p w:rsidR="004F3566" w:rsidRDefault="001A736D">
            <w:pPr>
              <w:cnfStyle w:val="000000010000" w:firstRow="0" w:lastRow="0" w:firstColumn="0" w:lastColumn="0" w:oddVBand="0" w:evenVBand="0" w:oddHBand="0" w:evenHBand="1" w:firstRowFirstColumn="0" w:firstRowLastColumn="0" w:lastRowFirstColumn="0" w:lastRowLastColumn="0"/>
            </w:pPr>
            <w:r>
              <w:t>Medical Director</w:t>
            </w:r>
          </w:p>
        </w:tc>
        <w:tc>
          <w:tcPr>
            <w:tcW w:w="2726" w:type="pct"/>
          </w:tcPr>
          <w:p w:rsidR="004F3566" w:rsidRDefault="001A736D">
            <w:pPr>
              <w:cnfStyle w:val="000000010000" w:firstRow="0" w:lastRow="0" w:firstColumn="0" w:lastColumn="0" w:oddVBand="0" w:evenVBand="0" w:oddHBand="0" w:evenHBand="1" w:firstRowFirstColumn="0" w:firstRowLastColumn="0" w:lastRowFirstColumn="0" w:lastRowLastColumn="0"/>
            </w:pPr>
            <w:r>
              <w:t>Forest Health Systems, Forrest General Hospital</w:t>
            </w:r>
          </w:p>
        </w:tc>
        <w:tc>
          <w:tcPr>
            <w:tcW w:w="516"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1985</w:t>
            </w:r>
          </w:p>
        </w:tc>
        <w:tc>
          <w:tcPr>
            <w:tcW w:w="480"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1987</w:t>
            </w:r>
          </w:p>
        </w:tc>
      </w:tr>
      <w:tr w:rsidR="004F3566" w:rsidTr="00553F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61</w:t>
            </w:r>
          </w:p>
        </w:tc>
        <w:tc>
          <w:tcPr>
            <w:tcW w:w="987" w:type="pct"/>
          </w:tcPr>
          <w:p w:rsidR="004F3566" w:rsidRDefault="001A736D">
            <w:pPr>
              <w:cnfStyle w:val="000000100000" w:firstRow="0" w:lastRow="0" w:firstColumn="0" w:lastColumn="0" w:oddVBand="0" w:evenVBand="0" w:oddHBand="1" w:evenHBand="0" w:firstRowFirstColumn="0" w:firstRowLastColumn="0" w:lastRowFirstColumn="0" w:lastRowLastColumn="0"/>
            </w:pPr>
            <w:r>
              <w:t>Director</w:t>
            </w:r>
          </w:p>
        </w:tc>
        <w:tc>
          <w:tcPr>
            <w:tcW w:w="2726" w:type="pct"/>
          </w:tcPr>
          <w:p w:rsidR="004F3566" w:rsidRDefault="001A736D">
            <w:pPr>
              <w:cnfStyle w:val="000000100000" w:firstRow="0" w:lastRow="0" w:firstColumn="0" w:lastColumn="0" w:oddVBand="0" w:evenVBand="0" w:oddHBand="1" w:evenHBand="0" w:firstRowFirstColumn="0" w:firstRowLastColumn="0" w:lastRowFirstColumn="0" w:lastRowLastColumn="0"/>
            </w:pPr>
            <w:r>
              <w:t>Chemical Dependency Program, Forrest General Hospital</w:t>
            </w:r>
          </w:p>
        </w:tc>
        <w:tc>
          <w:tcPr>
            <w:tcW w:w="516"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1985</w:t>
            </w:r>
          </w:p>
        </w:tc>
        <w:tc>
          <w:tcPr>
            <w:tcW w:w="480"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1987</w:t>
            </w:r>
          </w:p>
        </w:tc>
      </w:tr>
      <w:tr w:rsidR="004F3566" w:rsidTr="00553F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62</w:t>
            </w:r>
          </w:p>
        </w:tc>
        <w:tc>
          <w:tcPr>
            <w:tcW w:w="987" w:type="pct"/>
          </w:tcPr>
          <w:p w:rsidR="004F3566" w:rsidRDefault="001A736D">
            <w:pPr>
              <w:cnfStyle w:val="000000010000" w:firstRow="0" w:lastRow="0" w:firstColumn="0" w:lastColumn="0" w:oddVBand="0" w:evenVBand="0" w:oddHBand="0" w:evenHBand="1" w:firstRowFirstColumn="0" w:firstRowLastColumn="0" w:lastRowFirstColumn="0" w:lastRowLastColumn="0"/>
            </w:pPr>
            <w:r>
              <w:t>Consultant</w:t>
            </w:r>
          </w:p>
        </w:tc>
        <w:tc>
          <w:tcPr>
            <w:tcW w:w="2726" w:type="pct"/>
          </w:tcPr>
          <w:p w:rsidR="004F3566" w:rsidRDefault="001A736D">
            <w:pPr>
              <w:cnfStyle w:val="000000010000" w:firstRow="0" w:lastRow="0" w:firstColumn="0" w:lastColumn="0" w:oddVBand="0" w:evenVBand="0" w:oddHBand="0" w:evenHBand="1" w:firstRowFirstColumn="0" w:firstRowLastColumn="0" w:lastRowFirstColumn="0" w:lastRowLastColumn="0"/>
            </w:pPr>
            <w:r>
              <w:t>Psychiatry, Charter Barclay Hospital</w:t>
            </w:r>
          </w:p>
        </w:tc>
        <w:tc>
          <w:tcPr>
            <w:tcW w:w="516"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1981</w:t>
            </w:r>
          </w:p>
        </w:tc>
        <w:tc>
          <w:tcPr>
            <w:tcW w:w="480"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1987</w:t>
            </w:r>
          </w:p>
        </w:tc>
      </w:tr>
      <w:tr w:rsidR="004F3566" w:rsidTr="00553F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63</w:t>
            </w:r>
          </w:p>
        </w:tc>
        <w:tc>
          <w:tcPr>
            <w:tcW w:w="987" w:type="pct"/>
          </w:tcPr>
          <w:p w:rsidR="004F3566" w:rsidRDefault="001A736D">
            <w:pPr>
              <w:cnfStyle w:val="000000100000" w:firstRow="0" w:lastRow="0" w:firstColumn="0" w:lastColumn="0" w:oddVBand="0" w:evenVBand="0" w:oddHBand="1" w:evenHBand="0" w:firstRowFirstColumn="0" w:firstRowLastColumn="0" w:lastRowFirstColumn="0" w:lastRowLastColumn="0"/>
            </w:pPr>
            <w:r>
              <w:t>Consultant</w:t>
            </w:r>
          </w:p>
        </w:tc>
        <w:tc>
          <w:tcPr>
            <w:tcW w:w="2726" w:type="pct"/>
          </w:tcPr>
          <w:p w:rsidR="004F3566" w:rsidRDefault="001A736D">
            <w:pPr>
              <w:cnfStyle w:val="000000100000" w:firstRow="0" w:lastRow="0" w:firstColumn="0" w:lastColumn="0" w:oddVBand="0" w:evenVBand="0" w:oddHBand="1" w:evenHBand="0" w:firstRowFirstColumn="0" w:firstRowLastColumn="0" w:lastRowFirstColumn="0" w:lastRowLastColumn="0"/>
            </w:pPr>
            <w:r>
              <w:t>Psychiatry, Evanston Hospital</w:t>
            </w:r>
          </w:p>
        </w:tc>
        <w:tc>
          <w:tcPr>
            <w:tcW w:w="516"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1977</w:t>
            </w:r>
          </w:p>
        </w:tc>
        <w:tc>
          <w:tcPr>
            <w:tcW w:w="480"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1987</w:t>
            </w:r>
          </w:p>
        </w:tc>
      </w:tr>
      <w:tr w:rsidR="004F3566" w:rsidTr="00553F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64</w:t>
            </w:r>
          </w:p>
        </w:tc>
        <w:tc>
          <w:tcPr>
            <w:tcW w:w="987" w:type="pct"/>
          </w:tcPr>
          <w:p w:rsidR="004F3566" w:rsidRDefault="001A736D">
            <w:pPr>
              <w:cnfStyle w:val="000000010000" w:firstRow="0" w:lastRow="0" w:firstColumn="0" w:lastColumn="0" w:oddVBand="0" w:evenVBand="0" w:oddHBand="0" w:evenHBand="1" w:firstRowFirstColumn="0" w:firstRowLastColumn="0" w:lastRowFirstColumn="0" w:lastRowLastColumn="0"/>
            </w:pPr>
            <w:r>
              <w:t>Consultant</w:t>
            </w:r>
          </w:p>
        </w:tc>
        <w:tc>
          <w:tcPr>
            <w:tcW w:w="2726" w:type="pct"/>
          </w:tcPr>
          <w:p w:rsidR="004F3566" w:rsidRDefault="001A736D">
            <w:pPr>
              <w:cnfStyle w:val="000000010000" w:firstRow="0" w:lastRow="0" w:firstColumn="0" w:lastColumn="0" w:oddVBand="0" w:evenVBand="0" w:oddHBand="0" w:evenHBand="1" w:firstRowFirstColumn="0" w:firstRowLastColumn="0" w:lastRowFirstColumn="0" w:lastRowLastColumn="0"/>
            </w:pPr>
            <w:r>
              <w:t>Charter Medical Corporation, Charter Barclay Hospital</w:t>
            </w:r>
          </w:p>
        </w:tc>
        <w:tc>
          <w:tcPr>
            <w:tcW w:w="516"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1985</w:t>
            </w:r>
          </w:p>
        </w:tc>
        <w:tc>
          <w:tcPr>
            <w:tcW w:w="480"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1986</w:t>
            </w:r>
          </w:p>
        </w:tc>
      </w:tr>
      <w:tr w:rsidR="004F3566" w:rsidTr="00553F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65</w:t>
            </w:r>
          </w:p>
        </w:tc>
        <w:tc>
          <w:tcPr>
            <w:tcW w:w="987" w:type="pct"/>
          </w:tcPr>
          <w:p w:rsidR="004F3566" w:rsidRDefault="001A736D">
            <w:pPr>
              <w:cnfStyle w:val="000000100000" w:firstRow="0" w:lastRow="0" w:firstColumn="0" w:lastColumn="0" w:oddVBand="0" w:evenVBand="0" w:oddHBand="1" w:evenHBand="0" w:firstRowFirstColumn="0" w:firstRowLastColumn="0" w:lastRowFirstColumn="0" w:lastRowLastColumn="0"/>
            </w:pPr>
            <w:r>
              <w:t>Medical Director</w:t>
            </w:r>
          </w:p>
        </w:tc>
        <w:tc>
          <w:tcPr>
            <w:tcW w:w="2726" w:type="pct"/>
          </w:tcPr>
          <w:p w:rsidR="004F3566" w:rsidRDefault="001A736D">
            <w:pPr>
              <w:cnfStyle w:val="000000100000" w:firstRow="0" w:lastRow="0" w:firstColumn="0" w:lastColumn="0" w:oddVBand="0" w:evenVBand="0" w:oddHBand="1" w:evenHBand="0" w:firstRowFirstColumn="0" w:firstRowLastColumn="0" w:lastRowFirstColumn="0" w:lastRowLastColumn="0"/>
            </w:pPr>
            <w:r>
              <w:t>Charter Barclay Hospital</w:t>
            </w:r>
          </w:p>
        </w:tc>
        <w:tc>
          <w:tcPr>
            <w:tcW w:w="516"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1982</w:t>
            </w:r>
          </w:p>
        </w:tc>
        <w:tc>
          <w:tcPr>
            <w:tcW w:w="480"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1985</w:t>
            </w:r>
          </w:p>
        </w:tc>
      </w:tr>
      <w:tr w:rsidR="004F3566" w:rsidTr="00553F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66</w:t>
            </w:r>
          </w:p>
        </w:tc>
        <w:tc>
          <w:tcPr>
            <w:tcW w:w="987" w:type="pct"/>
          </w:tcPr>
          <w:p w:rsidR="004F3566" w:rsidRDefault="001A736D">
            <w:pPr>
              <w:cnfStyle w:val="000000010000" w:firstRow="0" w:lastRow="0" w:firstColumn="0" w:lastColumn="0" w:oddVBand="0" w:evenVBand="0" w:oddHBand="0" w:evenHBand="1" w:firstRowFirstColumn="0" w:firstRowLastColumn="0" w:lastRowFirstColumn="0" w:lastRowLastColumn="0"/>
            </w:pPr>
            <w:r>
              <w:t>Assistant Professor</w:t>
            </w:r>
          </w:p>
        </w:tc>
        <w:tc>
          <w:tcPr>
            <w:tcW w:w="2726" w:type="pct"/>
          </w:tcPr>
          <w:p w:rsidR="004F3566" w:rsidRDefault="001A736D">
            <w:pPr>
              <w:cnfStyle w:val="000000010000" w:firstRow="0" w:lastRow="0" w:firstColumn="0" w:lastColumn="0" w:oddVBand="0" w:evenVBand="0" w:oddHBand="0" w:evenHBand="1" w:firstRowFirstColumn="0" w:firstRowLastColumn="0" w:lastRowFirstColumn="0" w:lastRowLastColumn="0"/>
            </w:pPr>
            <w:r>
              <w:t>The University of Chicago</w:t>
            </w:r>
          </w:p>
        </w:tc>
        <w:tc>
          <w:tcPr>
            <w:tcW w:w="516"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1975</w:t>
            </w:r>
          </w:p>
        </w:tc>
        <w:tc>
          <w:tcPr>
            <w:tcW w:w="480"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1977</w:t>
            </w:r>
          </w:p>
        </w:tc>
      </w:tr>
      <w:tr w:rsidR="004F3566" w:rsidTr="00553F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67</w:t>
            </w:r>
          </w:p>
        </w:tc>
        <w:tc>
          <w:tcPr>
            <w:tcW w:w="987" w:type="pct"/>
          </w:tcPr>
          <w:p w:rsidR="004F3566" w:rsidRDefault="001A736D">
            <w:pPr>
              <w:cnfStyle w:val="000000100000" w:firstRow="0" w:lastRow="0" w:firstColumn="0" w:lastColumn="0" w:oddVBand="0" w:evenVBand="0" w:oddHBand="1" w:evenHBand="0" w:firstRowFirstColumn="0" w:firstRowLastColumn="0" w:lastRowFirstColumn="0" w:lastRowLastColumn="0"/>
            </w:pPr>
            <w:r>
              <w:t>Director</w:t>
            </w:r>
          </w:p>
        </w:tc>
        <w:tc>
          <w:tcPr>
            <w:tcW w:w="2726" w:type="pct"/>
          </w:tcPr>
          <w:p w:rsidR="004F3566" w:rsidRDefault="001A736D">
            <w:pPr>
              <w:cnfStyle w:val="000000100000" w:firstRow="0" w:lastRow="0" w:firstColumn="0" w:lastColumn="0" w:oddVBand="0" w:evenVBand="0" w:oddHBand="1" w:evenHBand="0" w:firstRowFirstColumn="0" w:firstRowLastColumn="0" w:lastRowFirstColumn="0" w:lastRowLastColumn="0"/>
            </w:pPr>
            <w:r>
              <w:t xml:space="preserve">Older Adult Program, Psychosomatic and Psychiatric Institute, </w:t>
            </w:r>
            <w:r>
              <w:lastRenderedPageBreak/>
              <w:t>Michael Reese Hospital</w:t>
            </w:r>
          </w:p>
        </w:tc>
        <w:tc>
          <w:tcPr>
            <w:tcW w:w="516"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lastRenderedPageBreak/>
              <w:t>1972</w:t>
            </w:r>
          </w:p>
        </w:tc>
        <w:tc>
          <w:tcPr>
            <w:tcW w:w="480"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1977</w:t>
            </w:r>
          </w:p>
        </w:tc>
      </w:tr>
      <w:tr w:rsidR="004F3566" w:rsidTr="00553F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lastRenderedPageBreak/>
              <w:t>68</w:t>
            </w:r>
          </w:p>
        </w:tc>
        <w:tc>
          <w:tcPr>
            <w:tcW w:w="987" w:type="pct"/>
          </w:tcPr>
          <w:p w:rsidR="004F3566" w:rsidRDefault="001A736D">
            <w:pPr>
              <w:cnfStyle w:val="000000010000" w:firstRow="0" w:lastRow="0" w:firstColumn="0" w:lastColumn="0" w:oddVBand="0" w:evenVBand="0" w:oddHBand="0" w:evenHBand="1" w:firstRowFirstColumn="0" w:firstRowLastColumn="0" w:lastRowFirstColumn="0" w:lastRowLastColumn="0"/>
            </w:pPr>
            <w:r>
              <w:t>Consultant</w:t>
            </w:r>
          </w:p>
        </w:tc>
        <w:tc>
          <w:tcPr>
            <w:tcW w:w="2726" w:type="pct"/>
          </w:tcPr>
          <w:p w:rsidR="004F3566" w:rsidRDefault="001A736D">
            <w:pPr>
              <w:cnfStyle w:val="000000010000" w:firstRow="0" w:lastRow="0" w:firstColumn="0" w:lastColumn="0" w:oddVBand="0" w:evenVBand="0" w:oddHBand="0" w:evenHBand="1" w:firstRowFirstColumn="0" w:firstRowLastColumn="0" w:lastRowFirstColumn="0" w:lastRowLastColumn="0"/>
            </w:pPr>
            <w:r>
              <w:t>Geriatrics, Manteno State Hospital</w:t>
            </w:r>
          </w:p>
        </w:tc>
        <w:tc>
          <w:tcPr>
            <w:tcW w:w="516"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1974</w:t>
            </w:r>
          </w:p>
        </w:tc>
        <w:tc>
          <w:tcPr>
            <w:tcW w:w="480"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1976</w:t>
            </w:r>
          </w:p>
        </w:tc>
      </w:tr>
      <w:tr w:rsidR="004F3566" w:rsidTr="00553F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69</w:t>
            </w:r>
          </w:p>
        </w:tc>
        <w:tc>
          <w:tcPr>
            <w:tcW w:w="987" w:type="pct"/>
          </w:tcPr>
          <w:p w:rsidR="004F3566" w:rsidRDefault="001A736D">
            <w:pPr>
              <w:cnfStyle w:val="000000100000" w:firstRow="0" w:lastRow="0" w:firstColumn="0" w:lastColumn="0" w:oddVBand="0" w:evenVBand="0" w:oddHBand="1" w:evenHBand="0" w:firstRowFirstColumn="0" w:firstRowLastColumn="0" w:lastRowFirstColumn="0" w:lastRowLastColumn="0"/>
            </w:pPr>
            <w:r>
              <w:t>Associate Consultant</w:t>
            </w:r>
          </w:p>
        </w:tc>
        <w:tc>
          <w:tcPr>
            <w:tcW w:w="2726" w:type="pct"/>
          </w:tcPr>
          <w:p w:rsidR="004F3566" w:rsidRDefault="001A736D">
            <w:pPr>
              <w:cnfStyle w:val="000000100000" w:firstRow="0" w:lastRow="0" w:firstColumn="0" w:lastColumn="0" w:oddVBand="0" w:evenVBand="0" w:oddHBand="1" w:evenHBand="0" w:firstRowFirstColumn="0" w:firstRowLastColumn="0" w:lastRowFirstColumn="0" w:lastRowLastColumn="0"/>
            </w:pPr>
            <w:r>
              <w:t>Psychiatry, Psychosomatic and Psychiatric Institute, Michael Reese Hospital</w:t>
            </w:r>
          </w:p>
        </w:tc>
        <w:tc>
          <w:tcPr>
            <w:tcW w:w="516"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1971</w:t>
            </w:r>
          </w:p>
        </w:tc>
        <w:tc>
          <w:tcPr>
            <w:tcW w:w="480"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1975</w:t>
            </w:r>
          </w:p>
        </w:tc>
      </w:tr>
      <w:tr w:rsidR="004F3566" w:rsidTr="00553F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70</w:t>
            </w:r>
          </w:p>
        </w:tc>
        <w:tc>
          <w:tcPr>
            <w:tcW w:w="987" w:type="pct"/>
          </w:tcPr>
          <w:p w:rsidR="004F3566" w:rsidRDefault="001A736D">
            <w:pPr>
              <w:cnfStyle w:val="000000010000" w:firstRow="0" w:lastRow="0" w:firstColumn="0" w:lastColumn="0" w:oddVBand="0" w:evenVBand="0" w:oddHBand="0" w:evenHBand="1" w:firstRowFirstColumn="0" w:firstRowLastColumn="0" w:lastRowFirstColumn="0" w:lastRowLastColumn="0"/>
            </w:pPr>
            <w:r>
              <w:t>Co-Founder</w:t>
            </w:r>
          </w:p>
        </w:tc>
        <w:tc>
          <w:tcPr>
            <w:tcW w:w="2726" w:type="pct"/>
          </w:tcPr>
          <w:p w:rsidR="004F3566" w:rsidRDefault="001A736D">
            <w:pPr>
              <w:cnfStyle w:val="000000010000" w:firstRow="0" w:lastRow="0" w:firstColumn="0" w:lastColumn="0" w:oddVBand="0" w:evenVBand="0" w:oddHBand="0" w:evenHBand="1" w:firstRowFirstColumn="0" w:firstRowLastColumn="0" w:lastRowFirstColumn="0" w:lastRowLastColumn="0"/>
            </w:pPr>
            <w:r>
              <w:t>Older Adult Program, Michael Reese Hospital</w:t>
            </w:r>
          </w:p>
        </w:tc>
        <w:tc>
          <w:tcPr>
            <w:tcW w:w="516"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1968</w:t>
            </w:r>
          </w:p>
        </w:tc>
        <w:tc>
          <w:tcPr>
            <w:tcW w:w="480"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1972</w:t>
            </w:r>
          </w:p>
        </w:tc>
      </w:tr>
      <w:tr w:rsidR="004F3566" w:rsidTr="00553F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71</w:t>
            </w:r>
          </w:p>
        </w:tc>
        <w:tc>
          <w:tcPr>
            <w:tcW w:w="987" w:type="pct"/>
          </w:tcPr>
          <w:p w:rsidR="004F3566" w:rsidRDefault="001A736D">
            <w:pPr>
              <w:cnfStyle w:val="000000100000" w:firstRow="0" w:lastRow="0" w:firstColumn="0" w:lastColumn="0" w:oddVBand="0" w:evenVBand="0" w:oddHBand="1" w:evenHBand="0" w:firstRowFirstColumn="0" w:firstRowLastColumn="0" w:lastRowFirstColumn="0" w:lastRowLastColumn="0"/>
            </w:pPr>
            <w:r>
              <w:t>Coordinator</w:t>
            </w:r>
          </w:p>
        </w:tc>
        <w:tc>
          <w:tcPr>
            <w:tcW w:w="2726" w:type="pct"/>
          </w:tcPr>
          <w:p w:rsidR="004F3566" w:rsidRDefault="001A736D">
            <w:pPr>
              <w:cnfStyle w:val="000000100000" w:firstRow="0" w:lastRow="0" w:firstColumn="0" w:lastColumn="0" w:oddVBand="0" w:evenVBand="0" w:oddHBand="1" w:evenHBand="0" w:firstRowFirstColumn="0" w:firstRowLastColumn="0" w:lastRowFirstColumn="0" w:lastRowLastColumn="0"/>
            </w:pPr>
            <w:r>
              <w:t>Older Adult Program, Michael Reese Hospital</w:t>
            </w:r>
          </w:p>
        </w:tc>
        <w:tc>
          <w:tcPr>
            <w:tcW w:w="516"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1968</w:t>
            </w:r>
          </w:p>
        </w:tc>
        <w:tc>
          <w:tcPr>
            <w:tcW w:w="480"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1972</w:t>
            </w:r>
          </w:p>
        </w:tc>
      </w:tr>
      <w:tr w:rsidR="004F3566" w:rsidTr="00553F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72</w:t>
            </w:r>
          </w:p>
        </w:tc>
        <w:tc>
          <w:tcPr>
            <w:tcW w:w="987" w:type="pct"/>
          </w:tcPr>
          <w:p w:rsidR="004F3566" w:rsidRDefault="001A736D">
            <w:pPr>
              <w:cnfStyle w:val="000000010000" w:firstRow="0" w:lastRow="0" w:firstColumn="0" w:lastColumn="0" w:oddVBand="0" w:evenVBand="0" w:oddHBand="0" w:evenHBand="1" w:firstRowFirstColumn="0" w:firstRowLastColumn="0" w:lastRowFirstColumn="0" w:lastRowLastColumn="0"/>
            </w:pPr>
            <w:r>
              <w:t>Chief Resident</w:t>
            </w:r>
          </w:p>
        </w:tc>
        <w:tc>
          <w:tcPr>
            <w:tcW w:w="2726" w:type="pct"/>
          </w:tcPr>
          <w:p w:rsidR="004F3566" w:rsidRDefault="001A736D">
            <w:pPr>
              <w:cnfStyle w:val="000000010000" w:firstRow="0" w:lastRow="0" w:firstColumn="0" w:lastColumn="0" w:oddVBand="0" w:evenVBand="0" w:oddHBand="0" w:evenHBand="1" w:firstRowFirstColumn="0" w:firstRowLastColumn="0" w:lastRowFirstColumn="0" w:lastRowLastColumn="0"/>
            </w:pPr>
            <w:r>
              <w:t>Psychosomatic and Psychiatric Institute, Michael Reese Hospital</w:t>
            </w:r>
          </w:p>
        </w:tc>
        <w:tc>
          <w:tcPr>
            <w:tcW w:w="516"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1970</w:t>
            </w:r>
          </w:p>
        </w:tc>
        <w:tc>
          <w:tcPr>
            <w:tcW w:w="480"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1971</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58"/>
        <w:gridCol w:w="1530"/>
        <w:gridCol w:w="5401"/>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553F0A">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291"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799"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82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4F3566" w:rsidTr="00553F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1</w:t>
            </w:r>
          </w:p>
        </w:tc>
        <w:tc>
          <w:tcPr>
            <w:tcW w:w="799" w:type="pct"/>
          </w:tcPr>
          <w:p w:rsidR="004F3566" w:rsidRDefault="001A736D">
            <w:pPr>
              <w:cnfStyle w:val="000000100000" w:firstRow="0" w:lastRow="0" w:firstColumn="0" w:lastColumn="0" w:oddVBand="0" w:evenVBand="0" w:oddHBand="1" w:evenHBand="0" w:firstRowFirstColumn="0" w:firstRowLastColumn="0" w:lastRowFirstColumn="0" w:lastRowLastColumn="0"/>
            </w:pPr>
            <w:r>
              <w:t>Board Certified</w:t>
            </w:r>
          </w:p>
        </w:tc>
        <w:tc>
          <w:tcPr>
            <w:tcW w:w="2820" w:type="pct"/>
          </w:tcPr>
          <w:p w:rsidR="004F3566" w:rsidRDefault="001A736D">
            <w:pPr>
              <w:cnfStyle w:val="000000100000" w:firstRow="0" w:lastRow="0" w:firstColumn="0" w:lastColumn="0" w:oddVBand="0" w:evenVBand="0" w:oddHBand="1" w:evenHBand="0" w:firstRowFirstColumn="0" w:firstRowLastColumn="0" w:lastRowFirstColumn="0" w:lastRowLastColumn="0"/>
            </w:pPr>
            <w:r>
              <w:t>Geriatric Psychiatry, American Board of Psychiatry and Neurology, Inc.</w:t>
            </w:r>
          </w:p>
        </w:tc>
        <w:tc>
          <w:tcPr>
            <w:tcW w:w="600"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1991</w:t>
            </w:r>
          </w:p>
        </w:tc>
        <w:tc>
          <w:tcPr>
            <w:tcW w:w="490"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2021</w:t>
            </w:r>
          </w:p>
        </w:tc>
      </w:tr>
      <w:tr w:rsidR="004F3566" w:rsidTr="00553F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2</w:t>
            </w:r>
          </w:p>
        </w:tc>
        <w:tc>
          <w:tcPr>
            <w:tcW w:w="799" w:type="pct"/>
          </w:tcPr>
          <w:p w:rsidR="004F3566" w:rsidRDefault="001A736D">
            <w:pPr>
              <w:cnfStyle w:val="000000010000" w:firstRow="0" w:lastRow="0" w:firstColumn="0" w:lastColumn="0" w:oddVBand="0" w:evenVBand="0" w:oddHBand="0" w:evenHBand="1" w:firstRowFirstColumn="0" w:firstRowLastColumn="0" w:lastRowFirstColumn="0" w:lastRowLastColumn="0"/>
            </w:pPr>
            <w:r>
              <w:t>Training</w:t>
            </w:r>
          </w:p>
        </w:tc>
        <w:tc>
          <w:tcPr>
            <w:tcW w:w="2820" w:type="pct"/>
          </w:tcPr>
          <w:p w:rsidR="004F3566" w:rsidRDefault="001A736D">
            <w:pPr>
              <w:cnfStyle w:val="000000010000" w:firstRow="0" w:lastRow="0" w:firstColumn="0" w:lastColumn="0" w:oddVBand="0" w:evenVBand="0" w:oddHBand="0" w:evenHBand="1" w:firstRowFirstColumn="0" w:firstRowLastColumn="0" w:lastRowFirstColumn="0" w:lastRowLastColumn="0"/>
            </w:pPr>
            <w:r>
              <w:t>Advanced Leadership Strategies for Health Care Executives, Harvard T.H. Chan School of Public Health</w:t>
            </w:r>
          </w:p>
        </w:tc>
        <w:tc>
          <w:tcPr>
            <w:tcW w:w="600"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w:t>
            </w:r>
          </w:p>
        </w:tc>
        <w:tc>
          <w:tcPr>
            <w:tcW w:w="490"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2003</w:t>
            </w:r>
          </w:p>
        </w:tc>
      </w:tr>
      <w:tr w:rsidR="004F3566" w:rsidTr="00553F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3</w:t>
            </w:r>
          </w:p>
        </w:tc>
        <w:tc>
          <w:tcPr>
            <w:tcW w:w="799" w:type="pct"/>
          </w:tcPr>
          <w:p w:rsidR="004F3566" w:rsidRDefault="001A736D">
            <w:pPr>
              <w:cnfStyle w:val="000000100000" w:firstRow="0" w:lastRow="0" w:firstColumn="0" w:lastColumn="0" w:oddVBand="0" w:evenVBand="0" w:oddHBand="1" w:evenHBand="0" w:firstRowFirstColumn="0" w:firstRowLastColumn="0" w:lastRowFirstColumn="0" w:lastRowLastColumn="0"/>
            </w:pPr>
            <w:r>
              <w:t>Training</w:t>
            </w:r>
          </w:p>
        </w:tc>
        <w:tc>
          <w:tcPr>
            <w:tcW w:w="2820" w:type="pct"/>
          </w:tcPr>
          <w:p w:rsidR="004F3566" w:rsidRDefault="001A736D">
            <w:pPr>
              <w:cnfStyle w:val="000000100000" w:firstRow="0" w:lastRow="0" w:firstColumn="0" w:lastColumn="0" w:oddVBand="0" w:evenVBand="0" w:oddHBand="1" w:evenHBand="0" w:firstRowFirstColumn="0" w:firstRowLastColumn="0" w:lastRowFirstColumn="0" w:lastRowLastColumn="0"/>
            </w:pPr>
            <w:r>
              <w:t>Colorado Center for Healing Touch</w:t>
            </w:r>
          </w:p>
        </w:tc>
        <w:tc>
          <w:tcPr>
            <w:tcW w:w="600"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w:t>
            </w:r>
          </w:p>
        </w:tc>
        <w:tc>
          <w:tcPr>
            <w:tcW w:w="490"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2003</w:t>
            </w:r>
          </w:p>
        </w:tc>
      </w:tr>
      <w:tr w:rsidR="004F3566" w:rsidTr="00553F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4</w:t>
            </w:r>
          </w:p>
        </w:tc>
        <w:tc>
          <w:tcPr>
            <w:tcW w:w="799" w:type="pct"/>
          </w:tcPr>
          <w:p w:rsidR="004F3566" w:rsidRDefault="001A736D">
            <w:pPr>
              <w:cnfStyle w:val="000000010000" w:firstRow="0" w:lastRow="0" w:firstColumn="0" w:lastColumn="0" w:oddVBand="0" w:evenVBand="0" w:oddHBand="0" w:evenHBand="1" w:firstRowFirstColumn="0" w:firstRowLastColumn="0" w:lastRowFirstColumn="0" w:lastRowLastColumn="0"/>
            </w:pPr>
            <w:r>
              <w:t>Fellowship</w:t>
            </w:r>
          </w:p>
        </w:tc>
        <w:tc>
          <w:tcPr>
            <w:tcW w:w="2820" w:type="pct"/>
          </w:tcPr>
          <w:p w:rsidR="004F3566" w:rsidRDefault="001A736D">
            <w:pPr>
              <w:cnfStyle w:val="000000010000" w:firstRow="0" w:lastRow="0" w:firstColumn="0" w:lastColumn="0" w:oddVBand="0" w:evenVBand="0" w:oddHBand="0" w:evenHBand="1" w:firstRowFirstColumn="0" w:firstRowLastColumn="0" w:lastRowFirstColumn="0" w:lastRowLastColumn="0"/>
            </w:pPr>
            <w:r>
              <w:t>Genetics, Personality, Aging, Ben Gurion University Medical School</w:t>
            </w:r>
          </w:p>
        </w:tc>
        <w:tc>
          <w:tcPr>
            <w:tcW w:w="600"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1997</w:t>
            </w:r>
          </w:p>
        </w:tc>
        <w:tc>
          <w:tcPr>
            <w:tcW w:w="490"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1998</w:t>
            </w:r>
          </w:p>
        </w:tc>
      </w:tr>
      <w:tr w:rsidR="004F3566" w:rsidTr="00553F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5</w:t>
            </w:r>
          </w:p>
        </w:tc>
        <w:tc>
          <w:tcPr>
            <w:tcW w:w="799" w:type="pct"/>
          </w:tcPr>
          <w:p w:rsidR="004F3566" w:rsidRDefault="001A736D">
            <w:pPr>
              <w:cnfStyle w:val="000000100000" w:firstRow="0" w:lastRow="0" w:firstColumn="0" w:lastColumn="0" w:oddVBand="0" w:evenVBand="0" w:oddHBand="1" w:evenHBand="0" w:firstRowFirstColumn="0" w:firstRowLastColumn="0" w:lastRowFirstColumn="0" w:lastRowLastColumn="0"/>
            </w:pPr>
            <w:r>
              <w:t>Training</w:t>
            </w:r>
          </w:p>
        </w:tc>
        <w:tc>
          <w:tcPr>
            <w:tcW w:w="2820" w:type="pct"/>
          </w:tcPr>
          <w:p w:rsidR="004F3566" w:rsidRDefault="001A736D">
            <w:pPr>
              <w:cnfStyle w:val="000000100000" w:firstRow="0" w:lastRow="0" w:firstColumn="0" w:lastColumn="0" w:oddVBand="0" w:evenVBand="0" w:oddHBand="1" w:evenHBand="0" w:firstRowFirstColumn="0" w:firstRowLastColumn="0" w:lastRowFirstColumn="0" w:lastRowLastColumn="0"/>
            </w:pPr>
            <w:r>
              <w:t>Accounting, Forest Hospital</w:t>
            </w:r>
          </w:p>
        </w:tc>
        <w:tc>
          <w:tcPr>
            <w:tcW w:w="600"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w:t>
            </w:r>
          </w:p>
        </w:tc>
        <w:tc>
          <w:tcPr>
            <w:tcW w:w="490"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1985</w:t>
            </w:r>
          </w:p>
        </w:tc>
      </w:tr>
      <w:tr w:rsidR="004F3566" w:rsidTr="00553F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6</w:t>
            </w:r>
          </w:p>
        </w:tc>
        <w:tc>
          <w:tcPr>
            <w:tcW w:w="799" w:type="pct"/>
          </w:tcPr>
          <w:p w:rsidR="004F3566" w:rsidRDefault="001A736D">
            <w:pPr>
              <w:cnfStyle w:val="000000010000" w:firstRow="0" w:lastRow="0" w:firstColumn="0" w:lastColumn="0" w:oddVBand="0" w:evenVBand="0" w:oddHBand="0" w:evenHBand="1" w:firstRowFirstColumn="0" w:firstRowLastColumn="0" w:lastRowFirstColumn="0" w:lastRowLastColumn="0"/>
            </w:pPr>
            <w:r>
              <w:t>Board Certified</w:t>
            </w:r>
          </w:p>
        </w:tc>
        <w:tc>
          <w:tcPr>
            <w:tcW w:w="2820" w:type="pct"/>
          </w:tcPr>
          <w:p w:rsidR="004F3566" w:rsidRDefault="001A736D">
            <w:pPr>
              <w:cnfStyle w:val="000000010000" w:firstRow="0" w:lastRow="0" w:firstColumn="0" w:lastColumn="0" w:oddVBand="0" w:evenVBand="0" w:oddHBand="0" w:evenHBand="1" w:firstRowFirstColumn="0" w:firstRowLastColumn="0" w:lastRowFirstColumn="0" w:lastRowLastColumn="0"/>
            </w:pPr>
            <w:r>
              <w:t>Adult Psychiatry, American Board of Psychiatry and Neurology, Inc.</w:t>
            </w:r>
          </w:p>
        </w:tc>
        <w:tc>
          <w:tcPr>
            <w:tcW w:w="600"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w:t>
            </w:r>
          </w:p>
        </w:tc>
        <w:tc>
          <w:tcPr>
            <w:tcW w:w="490"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1976</w:t>
            </w:r>
          </w:p>
        </w:tc>
      </w:tr>
      <w:tr w:rsidR="004F3566" w:rsidTr="00553F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7</w:t>
            </w:r>
          </w:p>
        </w:tc>
        <w:tc>
          <w:tcPr>
            <w:tcW w:w="799" w:type="pct"/>
          </w:tcPr>
          <w:p w:rsidR="004F3566" w:rsidRDefault="001A736D">
            <w:pPr>
              <w:cnfStyle w:val="000000100000" w:firstRow="0" w:lastRow="0" w:firstColumn="0" w:lastColumn="0" w:oddVBand="0" w:evenVBand="0" w:oddHBand="1" w:evenHBand="0" w:firstRowFirstColumn="0" w:firstRowLastColumn="0" w:lastRowFirstColumn="0" w:lastRowLastColumn="0"/>
            </w:pPr>
            <w:r>
              <w:t>Residency</w:t>
            </w:r>
          </w:p>
        </w:tc>
        <w:tc>
          <w:tcPr>
            <w:tcW w:w="2820" w:type="pct"/>
          </w:tcPr>
          <w:p w:rsidR="004F3566" w:rsidRDefault="001A736D">
            <w:pPr>
              <w:cnfStyle w:val="000000100000" w:firstRow="0" w:lastRow="0" w:firstColumn="0" w:lastColumn="0" w:oddVBand="0" w:evenVBand="0" w:oddHBand="1" w:evenHBand="0" w:firstRowFirstColumn="0" w:firstRowLastColumn="0" w:lastRowFirstColumn="0" w:lastRowLastColumn="0"/>
            </w:pPr>
            <w:r>
              <w:t>Psychiatry, Michael Reese Hospital</w:t>
            </w:r>
          </w:p>
        </w:tc>
        <w:tc>
          <w:tcPr>
            <w:tcW w:w="600"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1968</w:t>
            </w:r>
          </w:p>
        </w:tc>
        <w:tc>
          <w:tcPr>
            <w:tcW w:w="490"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1971</w:t>
            </w:r>
          </w:p>
        </w:tc>
      </w:tr>
      <w:tr w:rsidR="004F3566" w:rsidTr="00553F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8</w:t>
            </w:r>
          </w:p>
        </w:tc>
        <w:tc>
          <w:tcPr>
            <w:tcW w:w="799" w:type="pct"/>
          </w:tcPr>
          <w:p w:rsidR="004F3566" w:rsidRDefault="001A736D">
            <w:pPr>
              <w:cnfStyle w:val="000000010000" w:firstRow="0" w:lastRow="0" w:firstColumn="0" w:lastColumn="0" w:oddVBand="0" w:evenVBand="0" w:oddHBand="0" w:evenHBand="1" w:firstRowFirstColumn="0" w:firstRowLastColumn="0" w:lastRowFirstColumn="0" w:lastRowLastColumn="0"/>
            </w:pPr>
            <w:r>
              <w:t>Internship</w:t>
            </w:r>
          </w:p>
        </w:tc>
        <w:tc>
          <w:tcPr>
            <w:tcW w:w="2820" w:type="pct"/>
          </w:tcPr>
          <w:p w:rsidR="004F3566" w:rsidRDefault="001A736D">
            <w:pPr>
              <w:cnfStyle w:val="000000010000" w:firstRow="0" w:lastRow="0" w:firstColumn="0" w:lastColumn="0" w:oddVBand="0" w:evenVBand="0" w:oddHBand="0" w:evenHBand="1" w:firstRowFirstColumn="0" w:firstRowLastColumn="0" w:lastRowFirstColumn="0" w:lastRowLastColumn="0"/>
            </w:pPr>
            <w:r>
              <w:t>Wayne County General Hospital</w:t>
            </w:r>
          </w:p>
        </w:tc>
        <w:tc>
          <w:tcPr>
            <w:tcW w:w="600"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1967</w:t>
            </w:r>
          </w:p>
        </w:tc>
        <w:tc>
          <w:tcPr>
            <w:tcW w:w="490"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1968</w:t>
            </w:r>
          </w:p>
        </w:tc>
      </w:tr>
      <w:tr w:rsidR="004F3566" w:rsidTr="00553F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9</w:t>
            </w:r>
          </w:p>
        </w:tc>
        <w:tc>
          <w:tcPr>
            <w:tcW w:w="799" w:type="pct"/>
          </w:tcPr>
          <w:p w:rsidR="004F3566" w:rsidRDefault="001A736D">
            <w:pPr>
              <w:cnfStyle w:val="000000100000" w:firstRow="0" w:lastRow="0" w:firstColumn="0" w:lastColumn="0" w:oddVBand="0" w:evenVBand="0" w:oddHBand="1" w:evenHBand="0" w:firstRowFirstColumn="0" w:firstRowLastColumn="0" w:lastRowFirstColumn="0" w:lastRowLastColumn="0"/>
            </w:pPr>
            <w:r>
              <w:t>Master</w:t>
            </w:r>
          </w:p>
        </w:tc>
        <w:tc>
          <w:tcPr>
            <w:tcW w:w="2820" w:type="pct"/>
          </w:tcPr>
          <w:p w:rsidR="004F3566" w:rsidRDefault="001A736D">
            <w:pPr>
              <w:cnfStyle w:val="000000100000" w:firstRow="0" w:lastRow="0" w:firstColumn="0" w:lastColumn="0" w:oddVBand="0" w:evenVBand="0" w:oddHBand="1" w:evenHBand="0" w:firstRowFirstColumn="0" w:firstRowLastColumn="0" w:lastRowFirstColumn="0" w:lastRowLastColumn="0"/>
            </w:pPr>
            <w:r>
              <w:t>University of Michigan Medical School</w:t>
            </w:r>
          </w:p>
        </w:tc>
        <w:tc>
          <w:tcPr>
            <w:tcW w:w="600"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1963</w:t>
            </w:r>
          </w:p>
        </w:tc>
        <w:tc>
          <w:tcPr>
            <w:tcW w:w="490"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1967</w:t>
            </w:r>
          </w:p>
        </w:tc>
      </w:tr>
      <w:tr w:rsidR="004F3566" w:rsidTr="00553F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rsidR="004F3566" w:rsidRDefault="001A736D">
            <w:r>
              <w:t>10</w:t>
            </w:r>
          </w:p>
        </w:tc>
        <w:tc>
          <w:tcPr>
            <w:tcW w:w="799" w:type="pct"/>
          </w:tcPr>
          <w:p w:rsidR="004F3566" w:rsidRDefault="001A736D">
            <w:pPr>
              <w:cnfStyle w:val="000000010000" w:firstRow="0" w:lastRow="0" w:firstColumn="0" w:lastColumn="0" w:oddVBand="0" w:evenVBand="0" w:oddHBand="0" w:evenHBand="1" w:firstRowFirstColumn="0" w:firstRowLastColumn="0" w:lastRowFirstColumn="0" w:lastRowLastColumn="0"/>
            </w:pPr>
            <w:r>
              <w:t>Bachelor</w:t>
            </w:r>
          </w:p>
        </w:tc>
        <w:tc>
          <w:tcPr>
            <w:tcW w:w="2820" w:type="pct"/>
          </w:tcPr>
          <w:p w:rsidR="004F3566" w:rsidRDefault="001A736D">
            <w:pPr>
              <w:cnfStyle w:val="000000010000" w:firstRow="0" w:lastRow="0" w:firstColumn="0" w:lastColumn="0" w:oddVBand="0" w:evenVBand="0" w:oddHBand="0" w:evenHBand="1" w:firstRowFirstColumn="0" w:firstRowLastColumn="0" w:lastRowFirstColumn="0" w:lastRowLastColumn="0"/>
            </w:pPr>
            <w:r>
              <w:t>University of Michigan</w:t>
            </w:r>
          </w:p>
        </w:tc>
        <w:tc>
          <w:tcPr>
            <w:tcW w:w="600"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1959</w:t>
            </w:r>
          </w:p>
        </w:tc>
        <w:tc>
          <w:tcPr>
            <w:tcW w:w="490"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1963</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Alzheimer's Disease, Anxiety Disorder, Dementia, Depression, Mood Disorder, Psychosis</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PMID: 17463195, First Author, E-care: a telecommunications technology intervention for family caregivers of dementia patients (May-2007)</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2</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PMID: 14716694, First Author, A randomized, placebo-controlled study of the efficacy and safety of sertraline in the treatment of the behavioral manifestations of Alzheimer's disease in outpatients treated with donepezil, Pfizer Inc. (Jan-2004)</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3</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PMID: 10678469, Middle Author, Daily social and physical activity increases slow-wave sleep and daytime neuropsychological performance in the elderly (1-Feb-2000)</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4</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PMID: 10189602, First Author, Comparative efficacy and safety of sertraline versus nortriptyline in major depression in patients 70 and older, Pfizer Inc. (Mar-1999)</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5</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PMID: 10438693, First Author, Comparative efficacy of sertraline vs. fluoxetine in patients age 70 or over with major depression (1999)</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6</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PMID: 9154591, First Author, Nursing home research from investigators' perspective, Northwestern Alzheimer's Disease Center (1996)</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7</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PMID: 30766, First Author, Antianxiety effects of lorazepam in patients with cardiovascular symptomatology (Oct-1978)</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Project Director, Chicago Life Options, The Chicago Community Trust (2003 - 2005)</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2</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Principal Investigator, The Integration of Psychosocial &amp; Medical Care-Physician Liaison Concept: Partners in Care, Illinois Department on Aging (2001 - 2005)</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3</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Principal Investigator, Technology-Based Interventions for Caregivers of Family Members with Dementia: E-Care, The Braun Foundation (2001 - 2004)</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4</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Co-Investigator, Manipulation of External Zeitgebers in the Elderl, National Institute on Aging (1997 - 2002)</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5</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Principal Investigator, Council for Jewish Elderly-Alzheimer’s Initiative, Michael Reese Health Trust (1998 - 2001)</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lastRenderedPageBreak/>
              <w:t>6</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Principal Investigator, Randomized, Double-Blind, Placebo-Controlled, Multi-Center Trial to Demonstrate the Clinical Efficacy &amp; Safety of Two Different Doses of Ginkgo Biloba, Special Extract, Egb 761, in Patients Suffering from Dementia of the Alzheimer’s Type, According to DSM-IV &amp; NINCDS/ADRDA Criteria, Dr. Willmar Schwabe GmbH &amp; Co. KG (1999 - 2000)</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7</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Principal Investigator, Managed Care Community Demonstration, The Retirement Research Foundation (1996 - 2000)</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8</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Principal Investigator, Designing a Longitudinal Database for Tracking Community-Based, Minimally CognitivelyImpaired Elderly, Pfizer Inc. (2000)</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9</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Principal Investigator, A Multi-Center, Double-Blind Comparison of Efficacy &amp; Safety of Seroquel, Haloperidol and Placebo in the Treatment of Elderly Subjects Residing in Nursing Homes or Assisted Care Facilities and Presenting with Alzheimer's Disease and Psychoses or Other Selected Psychoses, AstraZeneca plc (1998 - 1999)</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10</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Principal Investigator, Risperidone versus Olanzapine in the Treatment of Schizophrenia in Elderly Subjects, Janssen Pharmaceuticals, Inc (1998 - 1999)</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11</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Principal Investigator, A 24-Week, Multi-Center, Randomized, Double-Blind, Placebo-Controlled Evaluation of the Efficacy and Safety of Donepezil Hydrochloride (E2020) in Patients with Dementia Associated with Cerebrovascular Disease, Eisai Co., Ltd. (1997 - 1999)</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12</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Principal Investigator, An 8-Week, Multi-Center, Parallel-Group, Double-Blind, Placebo-Controlled Study of Sertraline in the Treatment of Elderly Outpatients with Major Depression, Pfizer Inc. (1997 - 1999)</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13</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Principal Investigator, Fluoxetine versus Placebo in Geriatric Nursing Home Patients with Major Depression, Eli Lilly and Company (1997 - 1999)</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14</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Co-Investigator, Alzheimer’s Clinical Core, National Institute on Aging (1996 - 1999)</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15</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Grant Receiver, Behavioral &amp; Psychological Symptoms of Dementia: Clinical and Research Update, Janssen Pharmaceuticals, Inc (1999)</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16</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Principal Investigator, A 20-Week, Multi-Center, Parallel-Group, Double-Blind, Placebo-Controlled Study of the Efficacy, Tolerability and Safety of Sertraline in the Treatment of the Behavioral Manifestations of Alzheimer’s Disease in Outpatients Treated with Donepezil, Pfizer Inc. (1997 - 1998)</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17</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Principal Investigator, A Randomized, Double-Blind, Placebo-Controlled Evaluation of the Effects of Donepezil Hydrochloride (E2020) in the Management of Patients with Alzheimer's Disease in a Nursing Home Facility, Eisai Co., Ltd. (1996 - 1998)</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18</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Principal Investigator, An Open-Label, Long-Term Study of Risperidone for Treatment of Behavioral Disturbances in Subjects With Dementia, Janssen Research Foundation (1996 - 1998)</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19</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Principal Investigator, A 16-Week, Randomized, Double-Blind, Placebo-Controlled, Parallel-Group, Dose-Response, Multi-Center Study of Tacrine (CI-970), Once-A-Day Formulation (Tacrine GITS) with a 16-Month Open-Label Extension in Patients with Dementia of the Alzheimer's Type, Parke-Davis (1996 - 1997)</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20</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Principal Investigator, Outcome of Partial Geriatric Hospitalization: A National Research Project, American Day Treatment Centers (1994 - 1997)</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21</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Principal Investigator, Galantamine in the Treatment of Alzheimer’s Disease: Flexible Dose Range Trial (GAL-INT-2), Janssen Research Foundation (1997)</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22</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Principal Investigator, Activities of Daily Living Scale: Field Test, Bayer AG (1995 - 1996)</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23</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Project Director, Evaluation of a Capitated System for Social Services, The Chicago Community Trust (1995 - 1996)</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24</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Principal Investigator, A Controlled Study of Ondansetron in the Treatment of Primary Degenerative Dementia of the Alzheimer Type, GSK plc (1993 - 1996)</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25</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Principal Investigator, A Multi-Center, Double-Blind Trial to Evaluate the Efficacy and Safety of Two Dose Ranges of Buspirone HCl Compared to Placebo in the Management of Agitated Behavior in Patients with Dementia of the Alzheimer Type, Multi-Infarct Dementia, or Mixed-Type Dementia, Bristol Myers Squibb (1993 - 1996)</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26</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Chair, International Consensus Conference on Behavioral Disturbances of Dementia, Janssen Pharmaceuticals, Inc (1996)</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27</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Principal Investigator, A 16-Week, Open-Label Safety Study of Tacrine with Monitoring of Serum Alanine Aminotransferase (ALT), Parke-Davis (1994 - 1995)</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28</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Principal Investigator, Olanzapine versus Placebo in the Treatment of Patients with Psychosis Associated with Dementia, Eli Lilly and Company (1994 - 1995)</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29</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Principal Investigator, A Multi-Center, Double-Blind, Placebo-Controlled Study of Acetyl-L-Carnitine in Patients with Age-Defined (Between 45 and 65 Years of Age) Alzheimer's Disease, Leadiant Biosciences, Inc. (1995)</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30</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Principal Investigator, Double-Blind Parallel Comparison of Sertraline and Nortriptyline in Depressed Geriatric Outpatients, Pfizer Inc. (1992 - 1994)</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31</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 xml:space="preserve">Co-Investigator, Collaborative International Study on Activities of Daily Living Scale for People with Early Cognitive </w:t>
            </w:r>
            <w:r>
              <w:lastRenderedPageBreak/>
              <w:t>Impairment, Bayer AG (1994)</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lastRenderedPageBreak/>
              <w:t>32</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Principal Investigator, Flexible-Dose, Double-Blind Study Comparing Efficacy and Safety of Deracyn SR Tablets vs. Xanax CT in the Treatment of Geriatric Outpatients with Clinical Anxiety, The Upjohn Company (1992 - 1993)</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33</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Principal Investigator, Rationalization of the Barbados Health Sector, Northwestern University (1992 - 1993)</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34</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Principal Investigator, Clinical Evaluation of Extended-Release Physostigmine in the Treatment of Patients with Dementia of the Alzheimer Type, Forest Laboratories (1993)</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35</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5K07MH000793-03, Principal Investigator, Geriatric Mental Health Academic Award, National Institute of Mental Health (1-Jan-1992 - 31-Dec-1992)</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36</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Principal Investigator, Suicide in the Elderly, National Institute on Aging (1992)</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37</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5K07MH000793-02, Principal Investigator, Geriatric Mental Health Academic Award, National Institute of Mental Health (1-Apr-1991 - 31-Dec-1991)</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38</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1K07MH000793-01A1, Principal Investigator, Geriatric Mental Health Academic Award, National Institute of Mental Health (1-Apr-1990 - 31-Mar-1991)</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39</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Project Director, To Establish a Geriatric Psychiatry Fellowship, Louis R Lurie Foundation (1990 - 1991)</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40</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Grant Receiver, Aging and Mental Health: Principles of Geriatric Psychiatry &amp; Psychology, Northwestern University (1991)</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41</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Principal Investigator, Study on Outcome Following Hospitalization on a Geriatric Psychiatry Unit, Northwestern Memorial Foundation (1991)</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42</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Principal Investigator, Faculty Training Project in Geriatric Medicine and Dentistry, United States Department of Health and Human Services (1988 - 1989)</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43</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Principal Investigator, Computerized Memory Enhancement in the Elderly, Friend Foundation (1987 - 1988)</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44</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Grant Receiver, Psychosomatic and Psychiatric Institute Fellowship for Study in Africa, Michael Reese Hospital (1971)</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rPr>
                <w:u w:val="single"/>
              </w:rPr>
              <w:t>Project Editor</w:t>
            </w:r>
            <w:r>
              <w:t>: The IPA Complete Guides to Behavioral and Psychological Symptoms of Dementia (BPSD) – Specialists Guide, International Psychogeriatric Association, 21-Sep-2015</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2</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rPr>
                <w:u w:val="single"/>
              </w:rPr>
              <w:t>Author</w:t>
            </w:r>
            <w:r>
              <w:t>: The wills of older people: risk factors for undue influence, International Psychogeriatric Association, 1-Dec-2008</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3</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rPr>
                <w:u w:val="single"/>
              </w:rPr>
              <w:t>Author</w:t>
            </w:r>
            <w:r>
              <w:t>: Diagnosis and treatment of Alzheimer disease and related disorders. Consensus statement of the American Association for Geriatric Psychiatry, the Alzheimer's Association, and the American Geriatrics Society, American Association for Geriatric Psychiatry | Alzheimer's Association | American Geriatrics Society, 22-Oct-1997</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4</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rPr>
                <w:u w:val="single"/>
              </w:rPr>
              <w:t>Author</w:t>
            </w:r>
            <w:r>
              <w:t>: Behavioral and psychological signs and symptoms of dementia: a consensus statement on current knowledge and implications for research and treatment, International Psychogeriatric Association, May-1997</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rPr>
                <w:u w:val="single"/>
              </w:rPr>
              <w:t>Reviewer</w:t>
            </w:r>
            <w:r>
              <w:t>: Dementia and Geriatric Cognitive Disorders (2014)</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2</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rPr>
                <w:u w:val="single"/>
              </w:rPr>
              <w:t>Member</w:t>
            </w:r>
            <w:r>
              <w:t>: Editorial Board, Core Evidence (2005 - 2009)</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3</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rPr>
                <w:u w:val="single"/>
              </w:rPr>
              <w:t>Member</w:t>
            </w:r>
            <w:r>
              <w:t>: Editorial Board, Clinical Gerontologist (1987 - 2005)</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4</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rPr>
                <w:u w:val="single"/>
              </w:rPr>
              <w:t>Consulting Editor</w:t>
            </w:r>
            <w:r>
              <w:t>: Psychiatry, Geriatrics (2002 - 2003)</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5</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rPr>
                <w:u w:val="single"/>
              </w:rPr>
              <w:t>Consulting Editor</w:t>
            </w:r>
            <w:r>
              <w:t>: The American Journal of Geriatric Psychiatry (1992 - 2001)</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6</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rPr>
                <w:u w:val="single"/>
              </w:rPr>
              <w:t>Member</w:t>
            </w:r>
            <w:r>
              <w:t>: Editorial Board, International Journal of Geriatric Psychiatry (1991 - 2000)</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7</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rPr>
                <w:u w:val="single"/>
              </w:rPr>
              <w:t>Member</w:t>
            </w:r>
            <w:r>
              <w:t>: Editorial Board, Gerontology &amp; Geriatrics Education (1980 - 2000)</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8</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rPr>
                <w:u w:val="single"/>
              </w:rPr>
              <w:t>Reviewer</w:t>
            </w:r>
            <w:r>
              <w:t>: Psychiatric Services (2000)</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9</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rPr>
                <w:u w:val="single"/>
              </w:rPr>
              <w:t>Co-Editor</w:t>
            </w:r>
            <w:r>
              <w:t>: International Psychogeriatrics (1993 - 1996)</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10</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rPr>
                <w:u w:val="single"/>
              </w:rPr>
              <w:t>Associate Editor</w:t>
            </w:r>
            <w:r>
              <w:t>: International Psychogeriatrics (1992 - 1993)</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11</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rPr>
                <w:u w:val="single"/>
              </w:rPr>
              <w:t>Managing Editor</w:t>
            </w:r>
            <w:r>
              <w:t>: International Psychogeriatrics (1989 - 1992)</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12</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rPr>
                <w:u w:val="single"/>
              </w:rPr>
              <w:t>Corresponding Editor</w:t>
            </w:r>
            <w:r>
              <w:t>: Journal of Geriatric Psychiatry and Neurology (1979 - 1992)</w:t>
            </w:r>
          </w:p>
        </w:tc>
      </w:tr>
    </w:tbl>
    <w:p w:rsidR="00BF2A68" w:rsidRDefault="00BF2A68" w:rsidP="00763471">
      <w:pPr>
        <w:spacing w:after="0" w:line="240" w:lineRule="auto"/>
        <w:rPr>
          <w:rFonts w:ascii="Arial" w:hAnsi="Arial" w:cs="Arial"/>
          <w:sz w:val="18"/>
          <w:szCs w:val="18"/>
        </w:rPr>
      </w:pPr>
    </w:p>
    <w:p w:rsidR="00553F0A" w:rsidRDefault="00553F0A" w:rsidP="00763471">
      <w:pPr>
        <w:spacing w:after="0" w:line="240" w:lineRule="auto"/>
        <w:rPr>
          <w:rFonts w:ascii="Arial" w:hAnsi="Arial" w:cs="Arial"/>
          <w:sz w:val="18"/>
          <w:szCs w:val="18"/>
        </w:rPr>
      </w:pPr>
    </w:p>
    <w:p w:rsidR="00553F0A" w:rsidRDefault="00553F0A" w:rsidP="00763471">
      <w:pPr>
        <w:spacing w:after="0" w:line="240" w:lineRule="auto"/>
        <w:rPr>
          <w:rFonts w:ascii="Arial" w:hAnsi="Arial" w:cs="Arial"/>
          <w:sz w:val="18"/>
          <w:szCs w:val="18"/>
        </w:rPr>
      </w:pPr>
    </w:p>
    <w:p w:rsidR="00553F0A" w:rsidRDefault="00553F0A"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lastRenderedPageBreak/>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2024 - Annual Meeting of American Association for Geriatric Psychiatry, Dementia with Aggressive Behavior and an Adverse Outcome in a Memory Disorders Facility: A Mock Trial, Speaker, 16-Mar-2024, Atlanta, Georgia, United States of America</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2</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2016 - Asian Regional Meeting of International Psychogeriatric Association, Impact of Depression and Depressive Symptomatology in Decision-Making Capacity, Speaker, 9-Dec-2016, Taipei, Taiwan</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3</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2016 - Asian Regional Meeting of International Psychogeriatric Association, Does This Person Have Decision-Making Capacity, Speaker, 10-Dec-2016, Taipei, Taiwan</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4</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2016 - 18th International Congress of International Psychogeriatric Association, Risky Business and Other Rights; a Mock Trial, Speaker, 6-Sep-2016, San Francisco, California, United States of America</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5</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2015 - 17th International Congress of International Psychogeriatric Association, How to Survive and Thrive in Large and Complex Will Contests: Trials and Tribulations, Speaker, 13-Oct-2015, Berlin, Germany</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6</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2011 - 15th International Congress of International Psychogeriatric Association, Behavioral and psychological symptoms of dementia (BPSD), Speaker, 9-Sep-2011, The Hague, The Netherlands</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7</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2011 - 15th International Congress of International Psychogeriatric Association, Testamentary capacity and undue influence, Speaker, 7-Sep-2011, The Hague, The Netherlands</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8</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2011 - 63rd Annual Scientific Meeting of American Academy of Forensic Sciences, Testamentary capacity and undue influence: Challenges and opportunities for experts and attorneys, Speaker, 23-Feb-2011, Chicago, Illinois, United States of America</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9</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2010 - International Meeting of International Psychogeriatric Association, Symposium on Testamentary Capacity and Undue Influence, Speaker, 24-Sep-2010, Santiago de Compostela, Spain</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10</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2009 - International Meeting of International Psychogeriatric Association, Pharmacological Interventions in BPSD: Challenges and recommendations for the clinician, Speaker, 6-May-2009, Rio de Janeiro, Brazil</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11</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2008 - European Regional Meeting of International Psychogeriatric Association, Symposium on Testamentary Capacity and Undue Influence, Moderator, 10-Apr-2008, Dublin, Ireland</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12</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2007 - 13th International Congress of International Psychogeriatric Association, Psychogeriatrician at the court, Speaker, 16-Oct-2007, Osaka, Japan</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13</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2007 - 13th International Congress of International Psychogeriatric Association, How to manage psychotic elderly, Session Co-Chair, 15-Oct-2007, Osaka, Japan</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14</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2007 - European Regional Meeting of International Psychogeriatric Association, Hurricane Katrina and the nursing home disaster, Speaker, 5-May-2007, Istanbul, Turkey</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15</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2006 - Annual Meeting of American Society of Consulting Psychiatrists, Optimizing pharmacotherapeutic benefit in Alzheimer’s disease: Keys for effective disease management, Speaker, 16-Nov-2006, Phoenix, Arizona, United States of America</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16</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2006 - 159th Annual Meeting of American Psychiatric Association, Vital signs in psychiatry: A perspective on sleep across the life cycle, Speaker, 21-May-2006, Toronto, Ontario, Canada</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17</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2005 - 12th International Congress of International Psychogeriatric Association, Aging with dignity: New challenges, new possibilities, new solutions, Speaker, 20-Sep-2005, Stockholm, Sweden</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18</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2005 - Australasian Regional Meeting of International Psychogeriatric Association, The impact of introducing social work services into geriatric psychiatry health practices, Speaker, 6-Apr-2005, Rotorua, New Zealand</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19</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2005 - 2nd National Congress of Indonesian Psychogeriatric Association, BPSD and its impact on quality of life, Speaker, 11-Apr-2005, Jakarta, Indonesia</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20</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2005 - 2nd National Congress of Indonesian Psychogeriatric Association, The future of psychogeriatrics, Speaker, 9-Apr-2005, Jakarta, Indonesia</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21</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2005 - 18th Annual Meeting of American Association for Geriatric Psychiatry, Application of technology in geriatric psychiatry, Speaker, 4-Mar-2005, San Diego, California, United States of America</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22</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2004 - Asia Pacific Regional Meeting of International Psychogeriatric Association, Cognitive Impairment and Testamentary Capacity in Later Life, Speaker, 9-Sep-2004, Seoul, South Korea</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23</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2004 - 4th Annual Mental Health and Aging Conference, Partners in care: A replication and research evaluation of integrative care for the elderly patient in primary care, Speaker, 4-Mar-2004, Indianapolis, Indiana, United States of America</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24</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2003 - 11th International Congress of International Psychogeriatric Association, Partners in Care: A biopsychosocial integration of care in primary care practices, Speaker, 20-Aug-2003, Chicago, Illinois, United States of America</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25</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2003 - 11th International Congress of International Psychogeriatric Association, A brief history of IPA and the field of psychogeriatrics, Speaker, 19-Aug-2003, Chicago, Illinois, United States of America</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26</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 xml:space="preserve">2003 - 11th International Congress of International Psychogeriatric Association, Cognitive Impairment and </w:t>
            </w:r>
            <w:r>
              <w:lastRenderedPageBreak/>
              <w:t>Testamentary Capacity in Later Life, Speaker, 18-Aug-2003, Chicago, Illinois, United States of America</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lastRenderedPageBreak/>
              <w:t>27</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2003 - 16th Annual Meeting of American Association for Geriatric Psychiatry, Partners in care: A replication and research evaluation of integrative care for the elderly patient in primary care, Speaker, 3-Mar-2003, Honolulu, Hawaii, United States of America</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28</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2002 - Asia Pacific Regional Meeting of International Psychogeriatric Association, Challenges of expert witnesses in psychogeriatric legal settings, Speaker, 26-Oct-2002, Hong Kong, Hong Kong</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29</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2002 - Asia Pacific Regional Meeting of International Psychogeriatric Association, SSRIs in major depression in the elderly: Efficacy, safety, cognition, and quality of life, Speaker, 26-Oct-2002, Hong Kong, Hong Kong</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30</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2002 - European Regional Meeting of International Psychogeriatric Association, SSRIs in major depression in the elderly: Efficacy, safety, cognition, and quality of life, Speaker, 19-Apr-2002, Rome, Italy</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31</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2002 - European Regional Meeting of International Psychogeriatric Association, Blood is thicker than water-Vascular diseases in old age psychiatry, Speaker, 18-Apr-2002, Rome, Italy</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32</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2001 - 1st Annual Mental Health and Aging Conference, Let's talk mental health and aging: Past, present, and future perspectives, Speaker, 10-Apr-2001, Chicago, Illinois, United States of America</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33</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2001 - Australasian Regional Meeting of International Psychogeriatric Association, A decade of treating geriatric depression with sertraline: What have we learned?, Speaker, 5-Feb-2001, Lorne, Victoria, Australia</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34</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2000 - 53rd Annual Scientific Meeting of Gerontological Society of America, Managed care for home and community-based services; Professional competencies for education and practice: An interprofessional dialogue, Speaker, 18-Nov-2000, Washington DC, District of Columbia, United States of America</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35</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2000 - Joint Regional Meeting of International Psychogeriatric Association and Brazilian Association of Geriatric Neuropsychiatry, Treatment of major depression, Speaker, 15-Oct-2000, Porto Alegre, Brazil</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36</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2000 - Joint Regional Meeting of International Psychogeriatric Association and Brazilian Association of Geriatric Neuropsychiatry, Focus on galantamine as a new treatment for Alzheimer’s disease, Speaker, 14-Oct-2000, Porto Alegre, Brazil</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37</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2000 - Annual Meeting of Chicago Council on Planned Giving, Psychological profiles of future donors: Who they are and why they will give, Speaker, 12-Sep-2000, Chicago, Illinois, United States of America</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38</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2000 - 3rd International Congress of Neuropsychiatry, Behavioral and psychological symptoms of dementia, Speaker, 12-Apr-2000, Kyoto, Japan</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39</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2000 - 46th Annual Meeting American Society on Aging, Behavioral and psychological symptoms of dementia, Speaker, 27-Mar-2000, San Diego, California, United States of America</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40</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2000 - 46th Annual Meeting American Society on Aging, Strengthening the voice of consumers: Developing guidelines to use client satisfaction assessments to improve homecare quality, Speaker, 25-Mar-2000, San Diego, California, United States of America</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41</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1999 - 9th International Congress of International Psychogeriatric Association, Report on behavioral and psychological symptoms of dementia, Speaker, 19-Aug-1999, Vancouver, British Columbia, Canada</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42</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1999 - 9th International Congress of International Psychogeriatric Association, Recent developments in the screening and diagnosis of Alzheimer's disease, Speaker, 18-Aug-1999, Vancouver, British Columbia, Canada</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43</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1999 - 9th International Congress of International Psychogeriatric Association, Mood disturbance in dementia; &amp; Forensic issues in geriatric psychiatry, Speaker, 17-Aug-1999, Vancouver, British Columbia, Canada</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44</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1999 - 9th International Congress of International Psychogeriatric Association, Unique challenges in the management of depression in older patients, Speaker, 16-Aug-1999, Vancouver, British Columbia, Canada</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45</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1998 - 6th International Conference on Alzheimer's Disease and Related Disorders, Defining the behavioral and psychological signs and symptoms of dementia, Speaker, 21-Jul-1998, Amsterdam, The Netherlands</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46</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1998 - 44th Annual Meeting American Society on Aging, Methods for increasing bio-social integration of services, Speaker, 25-Mar-1998, San Francisco, California, United States of America</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47</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1997 - 8th International Congress of International Psychogeriatric Association, Mental health services for older adults with mental disorders, Speaker, 21-Aug-1997, Jerusalem, Israel</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48</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1997 - 8th International Congress of International Psychogeriatric Association, Advances in geriatric depression: adding life to years, Speaker, 20-Aug-1997, Jerusalem, Israel</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49</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1997 - 8th International Congress of International Psychogeriatric Association, Behavioural and psychotic illness in late life, Speaker, 18-Aug-1997, Jerusalem, Israel</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50</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1996 - 5th International Conference on Alzheimer's Disease and Related Disorders, Care of family members of dementia patients abstract, Speaker, 27-Jul-1996, Osaka, Japan</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51</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1996 - 5th International Conference on Alzheimer's Disease and Related Disorders, Results of a consensus conference on behavioral disturbances of dementia, Speaker, 26-Jul-1996, Osaka, Japan</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lastRenderedPageBreak/>
              <w:t>52</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1996 - XXth International Congress of Collegium Internationale Neuro-Psychopharmacologicum, Managing elderly patients with psychotic and behavioural disturbances of dementia abstract, Speaker, 24-Jun-1996, Melbourne, Victoria, Australia</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53</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1996 - Annual Meeting of American Geriatrics Society, Problem behavior in long-term care, Speaker, 3-May-1996, Chicago, Illinois, United States of America</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54</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1996 - Annual Meeting of American Geriatrics Society, The practitioner's guide to neuroleptic drugs, Speaker, 2-May-1996, Chicago, Illinois, United States of America</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55</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1995 - 7th International Congress of International Psychogeriatric Association, ADL scaling by clinicians, Speaker, 31-Oct-1995, Sydney, New South Wales, Australia</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56</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1995 - 7th International Congress of International Psychogeriatric Association, Clinical experience in methodological trials, Speaker, 29-Oct-1995, Sydney, New South Wales, Australia</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57</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1995 - 2nd International Conference on New Directions in Affective Disorders, A randomized, placebo-controlled trial of neuroleptic medication in demented, agitated nursing home patients, Speaker, 7-Sep-1995, Jerusalem, Israel</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58</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1993 - 6th International Congress of International Psychogeriatric Association, Treatment of behavioral disturbances in dementia patients, Speaker, 7-Sep-1993, Berlin, Germany</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59</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1993 - 9th Congress of Argentinean Psychiatric Association, Transcultural aspects of psychogeriatrics, Speaker, 4-Jun-1993, Iguassu Falls, Argentina</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60</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1992 - 5th Annual Meeting of American Association for Geriatric Psychiatry, Transcultural psychogeriatrics: A view of the conceptualization, diagnosis, and treatment of mental disorders in different countries and countries, Speaker, 14-Feb-1992, San Francisco, California, United States of America</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61</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1991 - 30th Annual Meeting of American College of Neuropsychopharmacology, The use of neuroleptic medication in managing agitation in nursing home elderly, Speaker, 13-Dec-1991, San Juan, Puerto Rico, United States of America</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62</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1991 - 5th International Congress of International Psychogeriatric Association, The lessons of the Fifth Congress: IPA's agenda for the coming two years, Speaker, 23-Aug-1991, Rome, Italy</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63</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1991 - 5th International Congress of International Psychogeriatric Association, Founding a national organization in geriatric psychiatry: The United States experience, Speaker, 22-Aug-1991, Rome, Italy</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64</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1989 - 42nd Annual Scientific Meeting of Gerontological Society of America, Management of agitation in the nursing home: Selected perspectives, Speaker, 19-Nov-1989, Minneapolis, Minnesota, United States of America</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65</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1989 - 4th International Congress of International Psychogeriatric Association, The use of computers to improve memory at two senior citizens centers, Speaker, 6-Sep-1989, Tokyo, Japan</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66</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1987 - 3rd International Congress of International Psychogeriatric Association, The impact of national and international organizations on the thought and the activity of geriatric psychiatrists and psychogeriatricians, Speaker, 31-Aug-1987, Chicago, Illinois, United States of America</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67</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1986 - 2nd Workshop on International Psychogeriatric Association, Current issues in forensic psychogeriatrics, Speaker, 1-Sep-1986, Paris, France</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68</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1986 - National Convention of American Hospital Association, Psychogeriatric services, Speaker, 19-Jun-1986, Chicago, Illinois, United States of America</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69</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1985 - 13th International Congress on Gerontology, Update on Alzheimer's disease, Speaker, 15-Jul-1985, New York, New York, United States of America</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70</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1983 - 4th Annual Gero-psychiatric Conference, Legal issues affecting the treatment of the older person, Speaker, 2-Jun-1983, Chicago, Illinois, United States of America</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71</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1983 - National Convention of American Psychiatric Association, Mental deterioration in the aged, Speaker, 4-May-1983, New York, New York, United States of America</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72</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1983 - Annual Convention of National Association for Private Psychiatric Hospitals, Mental health services for the elderly: Current policies and future directions, Speaker, 24-Jan-1983, Miami, Florida, United States of America</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73</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1982 - 1st International Congress on Psychogeriatric Medicine, Toward the establishment of an international organization of psychogeriatric medicine, Speaker, 25-Nov-1982, Cairo, Egypt</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74</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1982 - National Convention of American Psychiatric Association, New approaches to the gero-psychiatric patient, Speaker, 18-May-1982, Toronto, Ontario, Canada</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75</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1981 - National Convention of American Psychiatric Association, Future gero-psychiatrists: Methods of training, Speaker, 14-May-1981, New Orleans, Louisiana, United States of America</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76</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1981 - 2nd Annual Community Conference on Aging, Aging in the eighties: The impact of legislation, social policy and trends in treatment, Speaker, 4-Apr-1981, Calumet, Illinois, United States of America</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77</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1980 - 133rd Annual Meeting of American Psychiatric Association, The older woman: Psychological issues, Speaker, 9-May-1980, San Francisco, California, United States of America</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lastRenderedPageBreak/>
              <w:t>78</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1980 - 133rd Annual Meeting of American Psychiatric Association, Working with the elderly in groups: A comparison with younger groups, Speaker, 8-May-1980, San Francisco, California, United States of America</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79</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1979 - 32nd Annual Scientific Meeting of Gerontological Society of America, Psychodynamics of group therapy in the elderly, Speaker, 29-Nov-1979, Washington DC, District of Columbia, United States of America</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80</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1979 - 32nd Annual Scientific Meeting of Gerontological Society of America, Antidepressant medication in later life: Optimal technique, Speaker, 27-Nov-1979, Washington DC, District of Columbia, United States of America</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81</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1979 - National Convention of American Psychiatric Association, The role of a psychiatrist in a community agency serving the elderly, Speaker, 18-May-1979, Chicago, Illinois, United States of America</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rPr>
                <w:u w:val="single"/>
              </w:rPr>
              <w:t>Emeritus Member</w:t>
            </w:r>
            <w:r>
              <w:t>: Medical, Scientific and Memory Screening Advisory Board, Alzheimer's Foundation of America (2023)</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2</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rPr>
                <w:u w:val="single"/>
              </w:rPr>
              <w:t>Member</w:t>
            </w:r>
            <w:r>
              <w:t>: Task Force on Capacity, International Psychogeriatric Association (2015)</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3</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rPr>
                <w:u w:val="single"/>
              </w:rPr>
              <w:t>Consultant</w:t>
            </w:r>
            <w:r>
              <w:t>: Attorney Registration and Disciplinary Commission, Supreme Court of Illinois (2009)</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4</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rPr>
                <w:u w:val="single"/>
              </w:rPr>
              <w:t>Chair</w:t>
            </w:r>
            <w:r>
              <w:t>: Task Force on Testamentary Capacity and Undue Influence, International Psychogeriatric Association (2007)</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5</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rPr>
                <w:u w:val="single"/>
              </w:rPr>
              <w:t>Member</w:t>
            </w:r>
            <w:r>
              <w:t>: Executive Council, Alzheimer's Foundation of America (2020 - 2023)</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6</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rPr>
                <w:u w:val="single"/>
              </w:rPr>
              <w:t>Member</w:t>
            </w:r>
            <w:r>
              <w:t>: Medical, Scientific and Memory Screening Advisory Board, Alzheimer's Foundation of America (2009 - 2020)</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7</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rPr>
                <w:u w:val="single"/>
              </w:rPr>
              <w:t>Consultant</w:t>
            </w:r>
            <w:r>
              <w:t>: Senior Care Partners (2014 - 2015)</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8</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rPr>
                <w:u w:val="single"/>
              </w:rPr>
              <w:t>Member</w:t>
            </w:r>
            <w:r>
              <w:t>: Department of Driver Services, Illinois Secretary of State (2012 - 2014)</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9</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rPr>
                <w:u w:val="single"/>
              </w:rPr>
              <w:t>Member</w:t>
            </w:r>
            <w:r>
              <w:t>: Mental Health and Substance Abuse, World Health Organization (2012 - 2014)</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10</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rPr>
                <w:u w:val="single"/>
              </w:rPr>
              <w:t>Founder</w:t>
            </w:r>
            <w:r>
              <w:t>: Task Force on Testamentary Capacity and Undue Influence, International Psychogeriatric Association (2007 - 2014)</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11</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rPr>
                <w:u w:val="single"/>
              </w:rPr>
              <w:t>Chair</w:t>
            </w:r>
            <w:r>
              <w:t>: Task Force on Testamentary Capacity and Undue Influence, International Psychogeriatric Association (2007 - 2014)</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12</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rPr>
                <w:u w:val="single"/>
              </w:rPr>
              <w:t>Member</w:t>
            </w:r>
            <w:r>
              <w:t>: Medical Advisory Board, Illinois Secretary of State (2011 - 2013)</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13</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rPr>
                <w:u w:val="single"/>
              </w:rPr>
              <w:t>Member</w:t>
            </w:r>
            <w:r>
              <w:t>: Office of Medicare Hearings and Appeals, United States Department of Health and Human Services (2006 - 2009)</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14</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rPr>
                <w:u w:val="single"/>
              </w:rPr>
              <w:t>Member</w:t>
            </w:r>
            <w:r>
              <w:t>: Corporate Committee, International Psychogeriatric Association (2005 - 2009)</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15</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rPr>
                <w:u w:val="single"/>
              </w:rPr>
              <w:t>Consultant</w:t>
            </w:r>
            <w:r>
              <w:t>: Sunrise Assisted Living (2003 - 2006)</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16</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rPr>
                <w:u w:val="single"/>
              </w:rPr>
              <w:t>Senior Vice President</w:t>
            </w:r>
            <w:r>
              <w:t>: Medical Affairs and Research, Council for Jewish Elderly (2003 - 2005)</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17</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rPr>
                <w:u w:val="single"/>
              </w:rPr>
              <w:t>Member</w:t>
            </w:r>
            <w:r>
              <w:t>: Executive Advisory Committee, Council for Jewish Elderly (2003 - 2005)</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18</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rPr>
                <w:u w:val="single"/>
              </w:rPr>
              <w:t>Chair</w:t>
            </w:r>
            <w:r>
              <w:t>: Professional Advisory Committee, Home Health Care, Council for Jewish Elderly (2002 - 2005)</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19</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rPr>
                <w:u w:val="single"/>
              </w:rPr>
              <w:t>Chair</w:t>
            </w:r>
            <w:r>
              <w:t>: National Coalition on Mental Health, American Association for Geriatric Psychiatry (2001 - 2005)</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20</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rPr>
                <w:u w:val="single"/>
              </w:rPr>
              <w:t>Medical Director</w:t>
            </w:r>
            <w:r>
              <w:t>: Geriatric Institute, Council for Jewish Elderly (1998 - 2005)</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21</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rPr>
                <w:u w:val="single"/>
              </w:rPr>
              <w:t>Director</w:t>
            </w:r>
            <w:r>
              <w:t>: Leonard Schanfield Research Institute, Council for Jewish Elderly (1995 - 2005)</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22</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rPr>
                <w:u w:val="single"/>
              </w:rPr>
              <w:t>Member</w:t>
            </w:r>
            <w:r>
              <w:t>: Medical Advisory Committee, Council for Jewish Elderly (1994 - 2005)</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23</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rPr>
                <w:u w:val="single"/>
              </w:rPr>
              <w:t>Member</w:t>
            </w:r>
            <w:r>
              <w:t>: Institutional Review Board, Council for Jewish Elderly (1984 - 2004)</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24</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rPr>
                <w:u w:val="single"/>
              </w:rPr>
              <w:t>Chair</w:t>
            </w:r>
            <w:r>
              <w:t>: CJE/Israel Research Task Team, Council for Jewish Elderly (1997 - 2003)</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25</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rPr>
                <w:u w:val="single"/>
              </w:rPr>
              <w:t>Chair</w:t>
            </w:r>
            <w:r>
              <w:t>: Research Process Council, Council for Jewish Elderly (1995 - 2003)</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26</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rPr>
                <w:u w:val="single"/>
              </w:rPr>
              <w:t>Member</w:t>
            </w:r>
            <w:r>
              <w:t>: Quality Council, Council for Jewish Elderly (1995 - 2003)</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27</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rPr>
                <w:u w:val="single"/>
              </w:rPr>
              <w:t>Chair</w:t>
            </w:r>
            <w:r>
              <w:t>: Task Force on Behavioral and Psychological Symptoms of Dementia, International Psychogeriatric Association (1995 - 2003)</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28</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rPr>
                <w:u w:val="single"/>
              </w:rPr>
              <w:t>Member</w:t>
            </w:r>
            <w:r>
              <w:t>: IPA Research Award Committee, International Psychogeriatric Association (1989 - 2003)</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29</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rPr>
                <w:u w:val="single"/>
              </w:rPr>
              <w:t>Member</w:t>
            </w:r>
            <w:r>
              <w:t>: Ethics Committee, Council for Jewish Elderly (1988 - 2003)</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30</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rPr>
                <w:u w:val="single"/>
              </w:rPr>
              <w:t>Member</w:t>
            </w:r>
            <w:r>
              <w:t>: International Scientific Board, The Sophie &amp; Abraham Stuchynski Israeli Alzheimer's Medical Center (1999 - 2002)</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31</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rPr>
                <w:u w:val="single"/>
              </w:rPr>
              <w:t>Chair</w:t>
            </w:r>
            <w:r>
              <w:t>: Research Evaluation Task Team, Council for Jewish Elderly (1995 - 2001)</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32</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rPr>
                <w:u w:val="single"/>
              </w:rPr>
              <w:t>Member</w:t>
            </w:r>
            <w:r>
              <w:t>: Reimbursement Committee, American Association of Retired Persons (1997 - 2000)</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33</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rPr>
                <w:u w:val="single"/>
              </w:rPr>
              <w:t>Member</w:t>
            </w:r>
            <w:r>
              <w:t>: Reimbursement Committee, American Psychiatric Association (1997 - 2000)</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34</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rPr>
                <w:u w:val="single"/>
              </w:rPr>
              <w:t>Chair</w:t>
            </w:r>
            <w:r>
              <w:t>: Research Review Work Group, Council for Jewish Elderly (1995 - 1999)</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35</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rPr>
                <w:u w:val="single"/>
              </w:rPr>
              <w:t>Examiner</w:t>
            </w:r>
            <w:r>
              <w:t>: Research Review Committee, American Board of Psychiatry and Neurology (1993 - 1999)</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36</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rPr>
                <w:u w:val="single"/>
              </w:rPr>
              <w:t>Member</w:t>
            </w:r>
            <w:r>
              <w:t>: American College of Psychiatrists (1992 - 1999)</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lastRenderedPageBreak/>
              <w:t>37</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rPr>
                <w:u w:val="single"/>
              </w:rPr>
              <w:t>Consultant</w:t>
            </w:r>
            <w:r>
              <w:t>: Psychiatry, Council for Jewish Elderly (1988 - 1999)</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38</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rPr>
                <w:u w:val="single"/>
              </w:rPr>
              <w:t>Co-Chair</w:t>
            </w:r>
            <w:r>
              <w:t>: Medicare and Medicaid Coverage Subcommittee, American Association of Retired Persons (1997 - 1998)</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39</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rPr>
                <w:u w:val="single"/>
              </w:rPr>
              <w:t>Member</w:t>
            </w:r>
            <w:r>
              <w:t>: Medicare and Medicaid Coverage Subcommittee, American Psychiatric Association (1997 - 1998)</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40</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rPr>
                <w:u w:val="single"/>
              </w:rPr>
              <w:t>Member</w:t>
            </w:r>
            <w:r>
              <w:t>: Department of Psychiatry, Executive Committee, Northwestern Medical Faculty Foundation (1997 - 1998)</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41</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rPr>
                <w:u w:val="single"/>
              </w:rPr>
              <w:t>Chair</w:t>
            </w:r>
            <w:r>
              <w:t>: Weinberg Assisted Living Research Work Group, Council for Jewish Elderly (1996 - 1998)</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42</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rPr>
                <w:u w:val="single"/>
              </w:rPr>
              <w:t>Co-Project Director</w:t>
            </w:r>
            <w:r>
              <w:t>: Research Scholar Program, International Psychogeriatric Association (1996 - 1998)</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43</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rPr>
                <w:u w:val="single"/>
              </w:rPr>
              <w:t>Member</w:t>
            </w:r>
            <w:r>
              <w:t>: Review Board of the Medical and Scientific Advisory Council, Ronald and Nancy Reagan Research Institute, Alzheimer's Association (1996 - 1997)</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44</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rPr>
                <w:u w:val="single"/>
              </w:rPr>
              <w:t>National Medical Director</w:t>
            </w:r>
            <w:r>
              <w:t>: American Day Treatment Centers (1996 - 1997)</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45</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rPr>
                <w:u w:val="single"/>
              </w:rPr>
              <w:t>Member</w:t>
            </w:r>
            <w:r>
              <w:t>: Managed Care, American Geriatrics Society (1996 - 1997)</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46</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rPr>
                <w:u w:val="single"/>
              </w:rPr>
              <w:t>Chair</w:t>
            </w:r>
            <w:r>
              <w:t>: Alzheimer’s Research Work Group, Council for Jewish Elderly (1996 - 1997)</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47</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rPr>
                <w:u w:val="single"/>
              </w:rPr>
              <w:t>Member</w:t>
            </w:r>
            <w:r>
              <w:t>: Research Data Task Team, Council for Jewish Elderly (1995 - 1997)</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48</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rPr>
                <w:u w:val="single"/>
              </w:rPr>
              <w:t>Chair</w:t>
            </w:r>
            <w:r>
              <w:t>: National Medical Advisory Board, American Day Treatment Centers (1994 - 1997)</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49</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rPr>
                <w:u w:val="single"/>
              </w:rPr>
              <w:t>Chair</w:t>
            </w:r>
            <w:r>
              <w:t>: Publications Committee, International Psychogeriatric Association (1993 - 1997)</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50</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rPr>
                <w:u w:val="single"/>
              </w:rPr>
              <w:t>Member</w:t>
            </w:r>
            <w:r>
              <w:t>: Writing Committee for Geriatric Psychiatry Exam, American Board of Psychiatry and Neurology (1992 - 1997)</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51</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rPr>
                <w:u w:val="single"/>
              </w:rPr>
              <w:t>Member</w:t>
            </w:r>
            <w:r>
              <w:t>: Board of Director, International Psychogeriatric Association (1982 - 1997)</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52</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rPr>
                <w:u w:val="single"/>
              </w:rPr>
              <w:t>Member</w:t>
            </w:r>
            <w:r>
              <w:t>: Center for Applied Gerontology Task Team, Council for Jewish Elderly (1997)</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53</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rPr>
                <w:u w:val="single"/>
              </w:rPr>
              <w:t>Regional Medical Director</w:t>
            </w:r>
            <w:r>
              <w:t>: Greater Chicago Region, American Day Treatment Centers (1993 - 1996)</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54</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rPr>
                <w:u w:val="single"/>
              </w:rPr>
              <w:t>Member</w:t>
            </w:r>
            <w:r>
              <w:t>: Coalition on Mental Health, American Association of Retired Persons (1992 - 1996)</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55</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rPr>
                <w:u w:val="single"/>
              </w:rPr>
              <w:t>Representative</w:t>
            </w:r>
            <w:r>
              <w:t>: National Coalition on Mental Health, American Association for Geriatric Psychiatry (1991 - 1996)</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56</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rPr>
                <w:u w:val="single"/>
              </w:rPr>
              <w:t>Member</w:t>
            </w:r>
            <w:r>
              <w:t>: Family Issues Committee, Council for Jewish Elderly (1988 - 1996)</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57</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rPr>
                <w:u w:val="single"/>
              </w:rPr>
              <w:t>Member</w:t>
            </w:r>
            <w:r>
              <w:t>: HMO Committee, Council for Jewish Elderly (1996)</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58</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rPr>
                <w:u w:val="single"/>
              </w:rPr>
              <w:t>President</w:t>
            </w:r>
            <w:r>
              <w:t>: International Psychogeriatric Association (1991 - 1995)</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59</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rPr>
                <w:u w:val="single"/>
              </w:rPr>
              <w:t>Newsletter Columnist</w:t>
            </w:r>
            <w:r>
              <w:t>: International Developments, American Association for Geriatric Psychiatry (1986 - 1995)</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60</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rPr>
                <w:u w:val="single"/>
              </w:rPr>
              <w:t>Member</w:t>
            </w:r>
            <w:r>
              <w:t>: Ad Hoc Review Committee on Caregiving and Aging, National Institute on Aging (1995)</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61</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rPr>
                <w:u w:val="single"/>
              </w:rPr>
              <w:t>Member</w:t>
            </w:r>
            <w:r>
              <w:t>: Search Committee, Research and Applied Gerontology, Council for Jewish Elderly (1992 - 1994)</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62</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rPr>
                <w:u w:val="single"/>
              </w:rPr>
              <w:t>Consultant</w:t>
            </w:r>
            <w:r>
              <w:t>: Geriatric Depression and Suicide, American Medical Association (1989 - 1994)</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63</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rPr>
                <w:u w:val="single"/>
              </w:rPr>
              <w:t>Member</w:t>
            </w:r>
            <w:r>
              <w:t>: Alzheimer’s Advisory Task Force Committee, Illinois Department of Public Health (1986 - 1994)</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64</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rPr>
                <w:u w:val="single"/>
              </w:rPr>
              <w:t>Member</w:t>
            </w:r>
            <w:r>
              <w:t>: Health and Human Services Task Force on Aging Research, National Institute on Aging (1992 - 1993)</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65</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rPr>
                <w:u w:val="single"/>
              </w:rPr>
              <w:t>Corresponding Member</w:t>
            </w:r>
            <w:r>
              <w:t>: Task Force on Models of Geriatric Psychiatry, American Psychiatric Association (1990 - 1993)</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66</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rPr>
                <w:u w:val="single"/>
              </w:rPr>
              <w:t>Member</w:t>
            </w:r>
            <w:r>
              <w:t>: Fellowship and Residency Training Committee, American Association for Geriatric Psychiatry (1989 - 1993)</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67</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rPr>
                <w:u w:val="single"/>
              </w:rPr>
              <w:t>Editor</w:t>
            </w:r>
            <w:r>
              <w:t>: IPA Newsletter, International Psychogeriatric Association (1984 - 1993)</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68</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rPr>
                <w:u w:val="single"/>
              </w:rPr>
              <w:t>Consultant</w:t>
            </w:r>
            <w:r>
              <w:t>: Psychogeriatrics, The Missouri Department of Mental Health (1993)</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69</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rPr>
                <w:u w:val="single"/>
              </w:rPr>
              <w:t>Member</w:t>
            </w:r>
            <w:r>
              <w:t>: By-Laws Committee, American Association for Geriatric Psychiatry (1985 - 1992)</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70</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rPr>
                <w:u w:val="single"/>
              </w:rPr>
              <w:t>Chair</w:t>
            </w:r>
            <w:r>
              <w:t>: Interdisciplinary Coordinating Group on Mental Health and the Elderly, National Institute of Mental Health (1992)</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71</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rPr>
                <w:u w:val="single"/>
              </w:rPr>
              <w:t>Member</w:t>
            </w:r>
            <w:r>
              <w:t>: JCAHO Committee, Long-Term Care Accreditation Program, American Psychiatric Association (1989 - 1991)</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72</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rPr>
                <w:u w:val="single"/>
              </w:rPr>
              <w:t>President-Elect</w:t>
            </w:r>
            <w:r>
              <w:t>: International Psychogeriatric Association (1989 - 1991)</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73</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rPr>
                <w:u w:val="single"/>
              </w:rPr>
              <w:t>Chair</w:t>
            </w:r>
            <w:r>
              <w:t>: Jack Weinberg Memorial Award Committee, American Psychiatric Association (1984 - 1991)</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74</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rPr>
                <w:u w:val="single"/>
              </w:rPr>
              <w:t>Member</w:t>
            </w:r>
            <w:r>
              <w:t>: Committee on Physician Retirement, American Medical Association (1991)</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75</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rPr>
                <w:u w:val="single"/>
              </w:rPr>
              <w:t>Member</w:t>
            </w:r>
            <w:r>
              <w:t>: Publications Committee, American Association for Geriatric Psychiatry (1985 - 1990)</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76</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rPr>
                <w:u w:val="single"/>
              </w:rPr>
              <w:t>Member</w:t>
            </w:r>
            <w:r>
              <w:t>: Liaison Committee, American Association for Geriatric Psychiatry (1985 - 1990)</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77</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rPr>
                <w:u w:val="single"/>
              </w:rPr>
              <w:t>Member</w:t>
            </w:r>
            <w:r>
              <w:t>: White House Conference on Aging Committee, American Association for Geriatric Psychiatry (1990)</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78</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rPr>
                <w:u w:val="single"/>
              </w:rPr>
              <w:t>Member</w:t>
            </w:r>
            <w:r>
              <w:t>: Ad-Hoc Committee on OBR, American Association for Geriatric Psychiatry (1990)</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79</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rPr>
                <w:u w:val="single"/>
              </w:rPr>
              <w:t>Member</w:t>
            </w:r>
            <w:r>
              <w:t>: Professional Board, Foundation for Grandparenting (1982 - 1989)</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80</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rPr>
                <w:u w:val="single"/>
              </w:rPr>
              <w:t>Chair</w:t>
            </w:r>
            <w:r>
              <w:t>: By-Laws Committee, International Psychogeriatric Association (1982 - 1989)</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81</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rPr>
                <w:u w:val="single"/>
              </w:rPr>
              <w:t>Chair</w:t>
            </w:r>
            <w:r>
              <w:t>: Membership Committee, International Psychogeriatric Association (1982 - 1989)</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82</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rPr>
                <w:u w:val="single"/>
              </w:rPr>
              <w:t>Member</w:t>
            </w:r>
            <w:r>
              <w:t>: Nominating Committee, International Psychogeriatric Association (1981 - 1989)</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83</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rPr>
                <w:u w:val="single"/>
              </w:rPr>
              <w:t>Member</w:t>
            </w:r>
            <w:r>
              <w:t>: Council on Aging, American Psychiatric Association (1980 - 1989)</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84</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rPr>
                <w:u w:val="single"/>
              </w:rPr>
              <w:t>Consultant</w:t>
            </w:r>
            <w:r>
              <w:t>: The Selfhelp Home Senior Living Community (1975 - 1989)</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85</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rPr>
                <w:u w:val="single"/>
              </w:rPr>
              <w:t>Consultant</w:t>
            </w:r>
            <w:r>
              <w:t>: The Theraplay Institute (1983 - 1988)</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86</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rPr>
                <w:u w:val="single"/>
              </w:rPr>
              <w:t>Secretary</w:t>
            </w:r>
            <w:r>
              <w:t>: International Psychogeriatric Association (1982 - 1987)</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87</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rPr>
                <w:u w:val="single"/>
              </w:rPr>
              <w:t>Treasurer</w:t>
            </w:r>
            <w:r>
              <w:t>: International Psychogeriatric Association (1982 - 1987)</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lastRenderedPageBreak/>
              <w:t>88</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rPr>
                <w:u w:val="single"/>
              </w:rPr>
              <w:t>Newsletter Editor</w:t>
            </w:r>
            <w:r>
              <w:t>: American Association for Geriatric Psychiatry (1978 - 1986)</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89</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rPr>
                <w:u w:val="single"/>
              </w:rPr>
              <w:t>Consultant</w:t>
            </w:r>
            <w:r>
              <w:t>: New Dimensions in Alzheimer's Disease, National Institute of Mental Health (1986)</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90</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rPr>
                <w:u w:val="single"/>
              </w:rPr>
              <w:t>Chair</w:t>
            </w:r>
            <w:r>
              <w:t>: Council on Aging, American Psychiatric Association (1984 - 1985)</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91</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rPr>
                <w:u w:val="single"/>
              </w:rPr>
              <w:t>Member</w:t>
            </w:r>
            <w:r>
              <w:t>: Joint Reference Committee, American Psychiatric Association (1984 - 1985)</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92</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rPr>
                <w:u w:val="single"/>
              </w:rPr>
              <w:t>Fellow</w:t>
            </w:r>
            <w:r>
              <w:t>: American Psychiatric Association (1985)</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93</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rPr>
                <w:u w:val="single"/>
              </w:rPr>
              <w:t>Council Member</w:t>
            </w:r>
            <w:r>
              <w:t>: Illinois Psychiatric Society (1982 - 1984)</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94</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rPr>
                <w:u w:val="single"/>
              </w:rPr>
              <w:t>Member</w:t>
            </w:r>
            <w:r>
              <w:t>: Health and Well-Being, National Council on Aging (1980 - 1984)</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95</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rPr>
                <w:u w:val="single"/>
              </w:rPr>
              <w:t>Liaison</w:t>
            </w:r>
            <w:r>
              <w:t>: American Psychiatric Association (1978 - 1984)</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96</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rPr>
                <w:u w:val="single"/>
              </w:rPr>
              <w:t>Chair</w:t>
            </w:r>
            <w:r>
              <w:t>: Committee on Aging, National Association of Private Psychiatric Hospitals (1981 - 1983)</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97</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rPr>
                <w:u w:val="single"/>
              </w:rPr>
              <w:t>Member</w:t>
            </w:r>
            <w:r>
              <w:t>: Board of Director, American Association for Geriatric Psychiatry (1978 - 1982)</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98</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rPr>
                <w:u w:val="single"/>
              </w:rPr>
              <w:t>Co-Founder</w:t>
            </w:r>
            <w:r>
              <w:t>: International Psychogeriatric Association (1982)</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99</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rPr>
                <w:u w:val="single"/>
              </w:rPr>
              <w:t>President</w:t>
            </w:r>
            <w:r>
              <w:t>: Society for Life Psychology and Aging (1980 - 1981)</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100</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rPr>
                <w:u w:val="single"/>
              </w:rPr>
              <w:t>Member</w:t>
            </w:r>
            <w:r>
              <w:t>: Task Force on the Chronic Mental Patient, American Medical Association (1979 - 1981)</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101</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rPr>
                <w:u w:val="single"/>
              </w:rPr>
              <w:t>President</w:t>
            </w:r>
            <w:r>
              <w:t>: American Association for Geriatric Psychiatry (1978 - 1981)</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102</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rPr>
                <w:u w:val="single"/>
              </w:rPr>
              <w:t>Member</w:t>
            </w:r>
            <w:r>
              <w:t>: Nominating Committee, Illinois Psychiatric Society (1981)</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103</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rPr>
                <w:u w:val="single"/>
              </w:rPr>
              <w:t>Member</w:t>
            </w:r>
            <w:r>
              <w:t>: Task Force on Aging, American Group Psychotherapy Association (1979 - 1980)</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104</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rPr>
                <w:u w:val="single"/>
              </w:rPr>
              <w:t>Consultant</w:t>
            </w:r>
            <w:r>
              <w:t>: Committee on Congregate Living, Chicago Housing Authority (1979 - 1980)</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105</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rPr>
                <w:u w:val="single"/>
              </w:rPr>
              <w:t>Member</w:t>
            </w:r>
            <w:r>
              <w:t>: Task Force on Age Discrimination, Metropolitan Chicago Coalition on Aging (1979 - 1980)</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106</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rPr>
                <w:u w:val="single"/>
              </w:rPr>
              <w:t>Coordinator</w:t>
            </w:r>
            <w:r>
              <w:t>: Services for the Elderly, Greater Chicago Region, Illinois Department of Public Health (1977 - 1980)</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107</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rPr>
                <w:u w:val="single"/>
              </w:rPr>
              <w:t>Member</w:t>
            </w:r>
            <w:r>
              <w:t>: Task Force on Aging, American Psychiatric Association (1978 - 1979)</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108</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rPr>
                <w:u w:val="single"/>
              </w:rPr>
              <w:t>Consultant</w:t>
            </w:r>
            <w:r>
              <w:t>: Division of Vocational Rehabilitation, Illinois Department of Human Services (1971 - 1979)</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109</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rPr>
                <w:u w:val="single"/>
              </w:rPr>
              <w:t>Founder</w:t>
            </w:r>
            <w:r>
              <w:t>: American Association for Geriatric Psychiatry (1978)</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110</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rPr>
                <w:u w:val="single"/>
              </w:rPr>
              <w:t>Member</w:t>
            </w:r>
            <w:r>
              <w:t>: Achievement Awards Committee, Illinois Psychiatric Society (1976 - 1977)</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111</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rPr>
                <w:u w:val="single"/>
              </w:rPr>
              <w:t>Consultant</w:t>
            </w:r>
            <w:r>
              <w:t>: Federal Defender's Program (1975 - 1977)</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112</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rPr>
                <w:u w:val="single"/>
              </w:rPr>
              <w:t>Consultant</w:t>
            </w:r>
            <w:r>
              <w:t>: Psychiatry, Council for Jewish Elderly (1972 - 1977)</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113</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rPr>
                <w:u w:val="single"/>
              </w:rPr>
              <w:t>Founder</w:t>
            </w:r>
            <w:r>
              <w:t>: Society for Life Psychology and Aging (1974)</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7"/>
        <w:gridCol w:w="2594"/>
        <w:gridCol w:w="1798"/>
        <w:gridCol w:w="2160"/>
        <w:gridCol w:w="1168"/>
        <w:gridCol w:w="1279"/>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553F0A">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1"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939"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28"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610"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667"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4F3566" w:rsidTr="00553F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4F3566" w:rsidRDefault="001A736D">
            <w:r>
              <w:t>1</w:t>
            </w:r>
          </w:p>
        </w:tc>
        <w:tc>
          <w:tcPr>
            <w:tcW w:w="1354" w:type="pct"/>
          </w:tcPr>
          <w:p w:rsidR="004F3566" w:rsidRDefault="001A736D">
            <w:pPr>
              <w:cnfStyle w:val="000000100000" w:firstRow="0" w:lastRow="0" w:firstColumn="0" w:lastColumn="0" w:oddVBand="0" w:evenVBand="0" w:oddHBand="1" w:evenHBand="0" w:firstRowFirstColumn="0" w:firstRowLastColumn="0" w:lastRowFirstColumn="0" w:lastRowLastColumn="0"/>
            </w:pPr>
            <w:r>
              <w:t>Eisai Co., Ltd.</w:t>
            </w:r>
          </w:p>
        </w:tc>
        <w:tc>
          <w:tcPr>
            <w:tcW w:w="939"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w:t>
            </w:r>
          </w:p>
        </w:tc>
        <w:tc>
          <w:tcPr>
            <w:tcW w:w="1128" w:type="pct"/>
          </w:tcPr>
          <w:p w:rsidR="004F3566" w:rsidRDefault="001A736D">
            <w:pPr>
              <w:cnfStyle w:val="000000100000" w:firstRow="0" w:lastRow="0" w:firstColumn="0" w:lastColumn="0" w:oddVBand="0" w:evenVBand="0" w:oddHBand="1" w:evenHBand="0" w:firstRowFirstColumn="0" w:firstRowLastColumn="0" w:lastRowFirstColumn="0" w:lastRowLastColumn="0"/>
            </w:pPr>
            <w:r>
              <w:t>Personal Fees</w:t>
            </w:r>
          </w:p>
        </w:tc>
        <w:tc>
          <w:tcPr>
            <w:tcW w:w="610"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w:t>
            </w:r>
          </w:p>
        </w:tc>
        <w:tc>
          <w:tcPr>
            <w:tcW w:w="667"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4-Mar-2023</w:t>
            </w:r>
          </w:p>
        </w:tc>
      </w:tr>
      <w:tr w:rsidR="004F3566" w:rsidTr="00553F0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4F3566" w:rsidRDefault="001A736D">
            <w:r>
              <w:t>2</w:t>
            </w:r>
          </w:p>
        </w:tc>
        <w:tc>
          <w:tcPr>
            <w:tcW w:w="1354" w:type="pct"/>
          </w:tcPr>
          <w:p w:rsidR="004F3566" w:rsidRDefault="001A736D">
            <w:pPr>
              <w:cnfStyle w:val="000000010000" w:firstRow="0" w:lastRow="0" w:firstColumn="0" w:lastColumn="0" w:oddVBand="0" w:evenVBand="0" w:oddHBand="0" w:evenHBand="1" w:firstRowFirstColumn="0" w:firstRowLastColumn="0" w:lastRowFirstColumn="0" w:lastRowLastColumn="0"/>
            </w:pPr>
            <w:r>
              <w:t>Avanir Pharmaceuticals, Inc.</w:t>
            </w:r>
          </w:p>
        </w:tc>
        <w:tc>
          <w:tcPr>
            <w:tcW w:w="939"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w:t>
            </w:r>
          </w:p>
        </w:tc>
        <w:tc>
          <w:tcPr>
            <w:tcW w:w="1128" w:type="pct"/>
          </w:tcPr>
          <w:p w:rsidR="004F3566" w:rsidRDefault="001A736D">
            <w:pPr>
              <w:cnfStyle w:val="000000010000" w:firstRow="0" w:lastRow="0" w:firstColumn="0" w:lastColumn="0" w:oddVBand="0" w:evenVBand="0" w:oddHBand="0" w:evenHBand="1" w:firstRowFirstColumn="0" w:firstRowLastColumn="0" w:lastRowFirstColumn="0" w:lastRowLastColumn="0"/>
            </w:pPr>
            <w:r>
              <w:t>Personal Fees</w:t>
            </w:r>
          </w:p>
        </w:tc>
        <w:tc>
          <w:tcPr>
            <w:tcW w:w="610"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w:t>
            </w:r>
          </w:p>
        </w:tc>
        <w:tc>
          <w:tcPr>
            <w:tcW w:w="667" w:type="pct"/>
          </w:tcPr>
          <w:p w:rsidR="004F3566" w:rsidRDefault="001A736D">
            <w:pPr>
              <w:jc w:val="center"/>
              <w:cnfStyle w:val="000000010000" w:firstRow="0" w:lastRow="0" w:firstColumn="0" w:lastColumn="0" w:oddVBand="0" w:evenVBand="0" w:oddHBand="0" w:evenHBand="1" w:firstRowFirstColumn="0" w:firstRowLastColumn="0" w:lastRowFirstColumn="0" w:lastRowLastColumn="0"/>
            </w:pPr>
            <w:r>
              <w:t>25-Mar-2017</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w:t>
            </w:r>
          </w:p>
        </w:tc>
        <w:tc>
          <w:tcPr>
            <w:tcW w:w="8934" w:type="dxa"/>
          </w:tcPr>
          <w:p w:rsidR="004F3566" w:rsidRDefault="002726AC">
            <w:pPr>
              <w:cnfStyle w:val="000000100000" w:firstRow="0" w:lastRow="0" w:firstColumn="0" w:lastColumn="0" w:oddVBand="0" w:evenVBand="0" w:oddHBand="1" w:evenHBand="0" w:firstRowFirstColumn="0" w:firstRowLastColumn="0" w:lastRowFirstColumn="0" w:lastRowLastColumn="0"/>
            </w:pPr>
            <w:hyperlink r:id="rId12">
              <w:r w:rsidR="001A736D">
                <w:rPr>
                  <w:color w:val="0000FF" w:themeColor="hyperlink"/>
                  <w:u w:val="single"/>
                </w:rPr>
                <w:t>33823951</w:t>
              </w:r>
            </w:hyperlink>
            <w:r w:rsidR="001A736D">
              <w:t xml:space="preserve"> ['Sano M', 'Cummings J', 'Jeste DV', '</w:t>
            </w:r>
            <w:r w:rsidR="001A736D">
              <w:rPr>
                <w:b/>
                <w:u w:val="single"/>
              </w:rPr>
              <w:t>Finkel S</w:t>
            </w:r>
            <w:r w:rsidR="001A736D">
              <w:t>', 'Reichman W'], International Psychogeriatric Association (IPA) consensus for defining psychosis in major and mild neurocognitive disorders, Mar-2022, 7-Apr-2021, International Psychogeriatrics, 34(3):203-207</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2</w:t>
            </w:r>
          </w:p>
        </w:tc>
        <w:tc>
          <w:tcPr>
            <w:tcW w:w="8934" w:type="dxa"/>
          </w:tcPr>
          <w:p w:rsidR="004F3566" w:rsidRDefault="002726AC">
            <w:pPr>
              <w:cnfStyle w:val="000000010000" w:firstRow="0" w:lastRow="0" w:firstColumn="0" w:lastColumn="0" w:oddVBand="0" w:evenVBand="0" w:oddHBand="0" w:evenHBand="1" w:firstRowFirstColumn="0" w:firstRowLastColumn="0" w:lastRowFirstColumn="0" w:lastRowLastColumn="0"/>
            </w:pPr>
            <w:hyperlink r:id="rId13">
              <w:r w:rsidR="001A736D">
                <w:rPr>
                  <w:color w:val="0000FF" w:themeColor="hyperlink"/>
                  <w:u w:val="single"/>
                </w:rPr>
                <w:t>35431257</w:t>
              </w:r>
            </w:hyperlink>
            <w:r w:rsidR="001A736D">
              <w:t xml:space="preserve"> ['Ashford JW', 'Schmitt FA', 'Bergeron MF', 'Bayley PJ', 'Clifford JO', 'Xu Q', 'Liu X', 'Zhou X', 'Kumar V', 'Buschke H', 'Dean M', '</w:t>
            </w:r>
            <w:r w:rsidR="001A736D">
              <w:rPr>
                <w:b/>
                <w:u w:val="single"/>
              </w:rPr>
              <w:t>Finkel SI</w:t>
            </w:r>
            <w:r w:rsidR="001A736D">
              <w:t>', 'Hyer L', 'Perry G'], Now is the Time to Improve Cognitive Screening and Assessment for Clinical and Research Advancement, 2022, Journal of Alzheimers Disease : Jad, 87(1):305-315</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3</w:t>
            </w:r>
          </w:p>
        </w:tc>
        <w:tc>
          <w:tcPr>
            <w:tcW w:w="8934" w:type="dxa"/>
          </w:tcPr>
          <w:p w:rsidR="004F3566" w:rsidRDefault="002726AC">
            <w:pPr>
              <w:cnfStyle w:val="000000100000" w:firstRow="0" w:lastRow="0" w:firstColumn="0" w:lastColumn="0" w:oddVBand="0" w:evenVBand="0" w:oddHBand="1" w:evenHBand="0" w:firstRowFirstColumn="0" w:firstRowLastColumn="0" w:lastRowFirstColumn="0" w:lastRowLastColumn="0"/>
            </w:pPr>
            <w:hyperlink r:id="rId14">
              <w:r w:rsidR="001A736D">
                <w:rPr>
                  <w:color w:val="0000FF" w:themeColor="hyperlink"/>
                  <w:u w:val="single"/>
                </w:rPr>
                <w:t>31632312</w:t>
              </w:r>
            </w:hyperlink>
            <w:r w:rsidR="001A736D">
              <w:t xml:space="preserve"> ['Shima C', '</w:t>
            </w:r>
            <w:r w:rsidR="001A736D">
              <w:rPr>
                <w:b/>
                <w:u w:val="single"/>
              </w:rPr>
              <w:t>Finkel S</w:t>
            </w:r>
            <w:r w:rsidR="001A736D">
              <w:t>', 'Spitz D', 'Goldstein AI'], The Geriatric Forensic Psychiatry Rotation at University of Chicago: Utilization and Educational Benefit of a Subspecialty Rotation in Psychiatric Residency Training, 2019, 2-Oct-2019, Frontiers in Psychology, 10:2123</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4</w:t>
            </w:r>
          </w:p>
        </w:tc>
        <w:tc>
          <w:tcPr>
            <w:tcW w:w="8934" w:type="dxa"/>
          </w:tcPr>
          <w:p w:rsidR="004F3566" w:rsidRDefault="002726AC">
            <w:pPr>
              <w:cnfStyle w:val="000000010000" w:firstRow="0" w:lastRow="0" w:firstColumn="0" w:lastColumn="0" w:oddVBand="0" w:evenVBand="0" w:oddHBand="0" w:evenHBand="1" w:firstRowFirstColumn="0" w:firstRowLastColumn="0" w:lastRowFirstColumn="0" w:lastRowLastColumn="0"/>
            </w:pPr>
            <w:hyperlink r:id="rId15">
              <w:r w:rsidR="001A736D">
                <w:rPr>
                  <w:color w:val="0000FF" w:themeColor="hyperlink"/>
                  <w:u w:val="single"/>
                </w:rPr>
                <w:t>30282369</w:t>
              </w:r>
            </w:hyperlink>
            <w:r w:rsidR="001A736D">
              <w:t xml:space="preserve"> ['Frank L', 'Wesson Ashford J', 'Bayley PJ', 'Borson S', 'Buschke H', 'Cohen D', 'Cummings JL', 'Davies P', 'Dean M', '</w:t>
            </w:r>
            <w:r w:rsidR="001A736D">
              <w:rPr>
                <w:b/>
                <w:u w:val="single"/>
              </w:rPr>
              <w:t>Finkel SI</w:t>
            </w:r>
            <w:r w:rsidR="001A736D">
              <w:t>', 'Hyer L', 'Perry G', 'Powers RE', 'Schmitt F'], Genetic Risk of Alzheimer's Disease: Three Wishes Now That the Genie is Out of the Bottle, 2018, Journal of Alzheimers Disease : Jad, 66(2):421-423</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5</w:t>
            </w:r>
          </w:p>
        </w:tc>
        <w:tc>
          <w:tcPr>
            <w:tcW w:w="8934" w:type="dxa"/>
          </w:tcPr>
          <w:p w:rsidR="004F3566" w:rsidRDefault="002726AC">
            <w:pPr>
              <w:cnfStyle w:val="000000100000" w:firstRow="0" w:lastRow="0" w:firstColumn="0" w:lastColumn="0" w:oddVBand="0" w:evenVBand="0" w:oddHBand="1" w:evenHBand="0" w:firstRowFirstColumn="0" w:firstRowLastColumn="0" w:lastRowFirstColumn="0" w:lastRowLastColumn="0"/>
            </w:pPr>
            <w:hyperlink r:id="rId16">
              <w:r w:rsidR="001A736D">
                <w:rPr>
                  <w:color w:val="0000FF" w:themeColor="hyperlink"/>
                  <w:u w:val="single"/>
                </w:rPr>
                <w:t>25643739</w:t>
              </w:r>
            </w:hyperlink>
            <w:r w:rsidR="001A736D">
              <w:t xml:space="preserve"> ['Bayley PJ', 'Kong JY', 'Mendiondo M', 'Lazzeroni LC', 'Borson S', 'Buschke H', 'Dean M', 'Fillit H', 'Frank L', 'Schmitt FA', 'Peschin S', '</w:t>
            </w:r>
            <w:r w:rsidR="001A736D">
              <w:rPr>
                <w:b/>
                <w:u w:val="single"/>
              </w:rPr>
              <w:t>Finkel S</w:t>
            </w:r>
            <w:r w:rsidR="001A736D">
              <w:t>', 'Austen M', 'Steinberg C', 'Ashford JW'], Findings from the National Memory Screening Day program, Feb-2015, 30-Jan-2015, Journal of the American Geriatrics Society, 63(2):309-14</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6</w:t>
            </w:r>
          </w:p>
        </w:tc>
        <w:tc>
          <w:tcPr>
            <w:tcW w:w="8934" w:type="dxa"/>
          </w:tcPr>
          <w:p w:rsidR="004F3566" w:rsidRDefault="002726AC">
            <w:pPr>
              <w:cnfStyle w:val="000000010000" w:firstRow="0" w:lastRow="0" w:firstColumn="0" w:lastColumn="0" w:oddVBand="0" w:evenVBand="0" w:oddHBand="0" w:evenHBand="1" w:firstRowFirstColumn="0" w:firstRowLastColumn="0" w:lastRowFirstColumn="0" w:lastRowLastColumn="0"/>
            </w:pPr>
            <w:hyperlink r:id="rId17">
              <w:r w:rsidR="001A736D">
                <w:rPr>
                  <w:color w:val="0000FF" w:themeColor="hyperlink"/>
                  <w:u w:val="single"/>
                </w:rPr>
                <w:t>24182357</w:t>
              </w:r>
            </w:hyperlink>
            <w:r w:rsidR="001A736D">
              <w:t xml:space="preserve"> ['Peisah C', 'Luxenberg J', 'Liptzin B', 'Wand AP', 'Shulman K', '</w:t>
            </w:r>
            <w:r w:rsidR="001A736D">
              <w:rPr>
                <w:b/>
                <w:u w:val="single"/>
              </w:rPr>
              <w:t>Finkel S</w:t>
            </w:r>
            <w:r w:rsidR="001A736D">
              <w:t>'], Deathbed wills: assessing testamentary capacity in the dying patient, Feb-2014, 4-Nov-2013, International Psychogeriatrics, 26(2):209-16</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7</w:t>
            </w:r>
          </w:p>
        </w:tc>
        <w:tc>
          <w:tcPr>
            <w:tcW w:w="8934" w:type="dxa"/>
          </w:tcPr>
          <w:p w:rsidR="004F3566" w:rsidRDefault="002726AC">
            <w:pPr>
              <w:cnfStyle w:val="000000100000" w:firstRow="0" w:lastRow="0" w:firstColumn="0" w:lastColumn="0" w:oddVBand="0" w:evenVBand="0" w:oddHBand="1" w:evenHBand="0" w:firstRowFirstColumn="0" w:firstRowLastColumn="0" w:lastRowFirstColumn="0" w:lastRowLastColumn="0"/>
            </w:pPr>
            <w:hyperlink r:id="rId18">
              <w:r w:rsidR="001A736D">
                <w:rPr>
                  <w:color w:val="0000FF" w:themeColor="hyperlink"/>
                  <w:u w:val="single"/>
                </w:rPr>
                <w:t>20594383</w:t>
              </w:r>
            </w:hyperlink>
            <w:r w:rsidR="001A736D">
              <w:t xml:space="preserve"> ['Liptzin B', 'Peisah C', 'Shulman K', '</w:t>
            </w:r>
            <w:r w:rsidR="001A736D">
              <w:rPr>
                <w:b/>
                <w:u w:val="single"/>
              </w:rPr>
              <w:t>Finkel S</w:t>
            </w:r>
            <w:r w:rsidR="001A736D">
              <w:t>'], Testamentary capacity and delirium, Sep-2010, 1-Jul-2010, International Psychogeriatrics, 22(6):950-6</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lastRenderedPageBreak/>
              <w:t>8</w:t>
            </w:r>
          </w:p>
        </w:tc>
        <w:tc>
          <w:tcPr>
            <w:tcW w:w="8934" w:type="dxa"/>
          </w:tcPr>
          <w:p w:rsidR="004F3566" w:rsidRDefault="002726AC">
            <w:pPr>
              <w:cnfStyle w:val="000000010000" w:firstRow="0" w:lastRow="0" w:firstColumn="0" w:lastColumn="0" w:oddVBand="0" w:evenVBand="0" w:oddHBand="0" w:evenHBand="1" w:firstRowFirstColumn="0" w:firstRowLastColumn="0" w:lastRowFirstColumn="0" w:lastRowLastColumn="0"/>
            </w:pPr>
            <w:hyperlink r:id="rId19">
              <w:r w:rsidR="001A736D">
                <w:rPr>
                  <w:color w:val="0000FF" w:themeColor="hyperlink"/>
                  <w:u w:val="single"/>
                </w:rPr>
                <w:t>19323871</w:t>
              </w:r>
            </w:hyperlink>
            <w:r w:rsidR="001A736D">
              <w:t xml:space="preserve"> ['Shulman KI', 'Peisah C', 'Jacoby R', 'Heinik J', '</w:t>
            </w:r>
            <w:r w:rsidR="001A736D">
              <w:rPr>
                <w:b/>
                <w:u w:val="single"/>
              </w:rPr>
              <w:t>Finkel S</w:t>
            </w:r>
            <w:r w:rsidR="001A736D">
              <w:t>'], Contemporaneous assessment of testamentary capacity, Jun-2009, 27-Mar-2009, International Psychogeriatrics, 21(3):433-9</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9</w:t>
            </w:r>
          </w:p>
        </w:tc>
        <w:tc>
          <w:tcPr>
            <w:tcW w:w="8934" w:type="dxa"/>
          </w:tcPr>
          <w:p w:rsidR="004F3566" w:rsidRDefault="002726AC">
            <w:pPr>
              <w:cnfStyle w:val="000000100000" w:firstRow="0" w:lastRow="0" w:firstColumn="0" w:lastColumn="0" w:oddVBand="0" w:evenVBand="0" w:oddHBand="1" w:evenHBand="0" w:firstRowFirstColumn="0" w:firstRowLastColumn="0" w:lastRowFirstColumn="0" w:lastRowLastColumn="0"/>
            </w:pPr>
            <w:hyperlink r:id="rId20">
              <w:r w:rsidR="001A736D">
                <w:rPr>
                  <w:color w:val="0000FF" w:themeColor="hyperlink"/>
                  <w:u w:val="single"/>
                </w:rPr>
                <w:t>17001025</w:t>
              </w:r>
            </w:hyperlink>
            <w:r w:rsidR="001A736D">
              <w:t xml:space="preserve"> ['Reid KJ', 'Martinovich Z', '</w:t>
            </w:r>
            <w:r w:rsidR="001A736D">
              <w:rPr>
                <w:b/>
                <w:u w:val="single"/>
              </w:rPr>
              <w:t>Finkel S</w:t>
            </w:r>
            <w:r w:rsidR="001A736D">
              <w:t>', 'Statsinger J', 'Golden R', 'Harter K', 'Zee PC'], Sleep: a marker of physical and mental health in the elderly, Oct-2006, The American Journal of Geriatric Psychiatry : Official Journal of the American Association for Geriatric Psychiatry, 14(10):860-6</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10</w:t>
            </w:r>
          </w:p>
        </w:tc>
        <w:tc>
          <w:tcPr>
            <w:tcW w:w="8934" w:type="dxa"/>
          </w:tcPr>
          <w:p w:rsidR="004F3566" w:rsidRDefault="002726AC">
            <w:pPr>
              <w:cnfStyle w:val="000000010000" w:firstRow="0" w:lastRow="0" w:firstColumn="0" w:lastColumn="0" w:oddVBand="0" w:evenVBand="0" w:oddHBand="0" w:evenHBand="1" w:firstRowFirstColumn="0" w:firstRowLastColumn="0" w:lastRowFirstColumn="0" w:lastRowLastColumn="0"/>
            </w:pPr>
            <w:hyperlink r:id="rId21">
              <w:r w:rsidR="001A736D">
                <w:rPr>
                  <w:color w:val="0000FF" w:themeColor="hyperlink"/>
                  <w:u w:val="single"/>
                </w:rPr>
                <w:t>16202186</w:t>
              </w:r>
            </w:hyperlink>
            <w:r w:rsidR="001A736D">
              <w:t xml:space="preserve"> ['</w:t>
            </w:r>
            <w:r w:rsidR="001A736D">
              <w:rPr>
                <w:b/>
                <w:u w:val="single"/>
              </w:rPr>
              <w:t>Finkel S</w:t>
            </w:r>
            <w:r w:rsidR="001A736D">
              <w:t>', 'Kozma C', 'Long S', 'Greenspan A', 'Mahmoud R', 'Baser O', 'Engelhart L'], Risperidone treatment in elderly patients with dementia: relative risk of cerebrovascular events versus other antipsychotics, Dec-2005, 5-Oct-2005, International Psychogeriatrics, 17(4):617-29</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11</w:t>
            </w:r>
          </w:p>
        </w:tc>
        <w:tc>
          <w:tcPr>
            <w:tcW w:w="8934" w:type="dxa"/>
          </w:tcPr>
          <w:p w:rsidR="004F3566" w:rsidRDefault="002726AC">
            <w:pPr>
              <w:cnfStyle w:val="000000100000" w:firstRow="0" w:lastRow="0" w:firstColumn="0" w:lastColumn="0" w:oddVBand="0" w:evenVBand="0" w:oddHBand="1" w:evenHBand="0" w:firstRowFirstColumn="0" w:firstRowLastColumn="0" w:lastRowFirstColumn="0" w:lastRowLastColumn="0"/>
            </w:pPr>
            <w:hyperlink r:id="rId22">
              <w:r w:rsidR="001A736D">
                <w:rPr>
                  <w:color w:val="0000FF" w:themeColor="hyperlink"/>
                  <w:u w:val="single"/>
                </w:rPr>
                <w:t>19595846</w:t>
              </w:r>
            </w:hyperlink>
            <w:r w:rsidR="001A736D">
              <w:t xml:space="preserve"> ['Sano M', 'Amatniek J', 'Feely M', 'Sinyak F', 'Holton D', 'Ascher S', '</w:t>
            </w:r>
            <w:r w:rsidR="001A736D">
              <w:rPr>
                <w:b/>
                <w:u w:val="single"/>
              </w:rPr>
              <w:t>Finkel SI</w:t>
            </w:r>
            <w:r w:rsidR="001A736D">
              <w:t>'], Undertreatment of patients with Alzheimer's disease in an elderly United States population, Oct-2005, Alzheimers &amp; Dementia : the Journal of the Alzheimers Association, 1(2):136-44</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12</w:t>
            </w:r>
          </w:p>
        </w:tc>
        <w:tc>
          <w:tcPr>
            <w:tcW w:w="8934" w:type="dxa"/>
          </w:tcPr>
          <w:p w:rsidR="004F3566" w:rsidRDefault="002726AC">
            <w:pPr>
              <w:cnfStyle w:val="000000010000" w:firstRow="0" w:lastRow="0" w:firstColumn="0" w:lastColumn="0" w:oddVBand="0" w:evenVBand="0" w:oddHBand="0" w:evenHBand="1" w:firstRowFirstColumn="0" w:firstRowLastColumn="0" w:lastRowFirstColumn="0" w:lastRowLastColumn="0"/>
            </w:pPr>
            <w:hyperlink r:id="rId23">
              <w:r w:rsidR="001A736D">
                <w:rPr>
                  <w:color w:val="0000FF" w:themeColor="hyperlink"/>
                  <w:u w:val="single"/>
                </w:rPr>
                <w:t>15683146</w:t>
              </w:r>
            </w:hyperlink>
            <w:r w:rsidR="001A736D">
              <w:t xml:space="preserve"> ['Benloucif S', 'Orbeta L', 'Ortiz R', 'Janssen I', '</w:t>
            </w:r>
            <w:r w:rsidR="001A736D">
              <w:rPr>
                <w:b/>
                <w:u w:val="single"/>
              </w:rPr>
              <w:t>Finkel SI</w:t>
            </w:r>
            <w:r w:rsidR="001A736D">
              <w:t>', 'Bleiberg J', 'Zee PC'], Morning or evening activity improves neuropsychological performance and subjective sleep quality in older adults, 15-Dec-2004, Sleep, 27(8):1542-51</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13</w:t>
            </w:r>
          </w:p>
        </w:tc>
        <w:tc>
          <w:tcPr>
            <w:tcW w:w="8934" w:type="dxa"/>
          </w:tcPr>
          <w:p w:rsidR="004F3566" w:rsidRDefault="002726AC">
            <w:pPr>
              <w:cnfStyle w:val="000000100000" w:firstRow="0" w:lastRow="0" w:firstColumn="0" w:lastColumn="0" w:oddVBand="0" w:evenVBand="0" w:oddHBand="1" w:evenHBand="0" w:firstRowFirstColumn="0" w:firstRowLastColumn="0" w:lastRowFirstColumn="0" w:lastRowLastColumn="0"/>
            </w:pPr>
            <w:hyperlink r:id="rId24">
              <w:r w:rsidR="001A736D">
                <w:rPr>
                  <w:color w:val="0000FF" w:themeColor="hyperlink"/>
                  <w:u w:val="single"/>
                </w:rPr>
                <w:t>15541166</w:t>
              </w:r>
            </w:hyperlink>
            <w:r w:rsidR="001A736D">
              <w:t xml:space="preserve"> ['</w:t>
            </w:r>
            <w:r w:rsidR="001A736D">
              <w:rPr>
                <w:b/>
                <w:u w:val="single"/>
              </w:rPr>
              <w:t>Finkel S</w:t>
            </w:r>
            <w:r w:rsidR="001A736D">
              <w:t>'], Pharmacology of antipsychotics in the elderly: a focus on atypicals, Dec-2004, Journal of the American Geriatrics Society, 52(12 Suppl):S258-65</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14</w:t>
            </w:r>
          </w:p>
        </w:tc>
        <w:tc>
          <w:tcPr>
            <w:tcW w:w="8934" w:type="dxa"/>
          </w:tcPr>
          <w:p w:rsidR="004F3566" w:rsidRDefault="002726AC">
            <w:pPr>
              <w:cnfStyle w:val="000000010000" w:firstRow="0" w:lastRow="0" w:firstColumn="0" w:lastColumn="0" w:oddVBand="0" w:evenVBand="0" w:oddHBand="0" w:evenHBand="1" w:firstRowFirstColumn="0" w:firstRowLastColumn="0" w:lastRowFirstColumn="0" w:lastRowLastColumn="0"/>
            </w:pPr>
            <w:hyperlink r:id="rId25">
              <w:r w:rsidR="001A736D">
                <w:rPr>
                  <w:color w:val="0000FF" w:themeColor="hyperlink"/>
                  <w:u w:val="single"/>
                </w:rPr>
                <w:t>15336465</w:t>
              </w:r>
            </w:hyperlink>
            <w:r w:rsidR="001A736D">
              <w:t xml:space="preserve"> ['</w:t>
            </w:r>
            <w:r w:rsidR="001A736D">
              <w:rPr>
                <w:b/>
                <w:u w:val="single"/>
              </w:rPr>
              <w:t>Finkel SI</w:t>
            </w:r>
            <w:r w:rsidR="001A736D">
              <w:t>'], Effects of rivastigmine on behavioral and psychological symptoms of dementia in Alzheimer's disease, Jul-2004, Clinical Therapeutics, 26(7):980-90</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15</w:t>
            </w:r>
          </w:p>
        </w:tc>
        <w:tc>
          <w:tcPr>
            <w:tcW w:w="8934" w:type="dxa"/>
          </w:tcPr>
          <w:p w:rsidR="004F3566" w:rsidRDefault="002726AC">
            <w:pPr>
              <w:cnfStyle w:val="000000100000" w:firstRow="0" w:lastRow="0" w:firstColumn="0" w:lastColumn="0" w:oddVBand="0" w:evenVBand="0" w:oddHBand="1" w:evenHBand="0" w:firstRowFirstColumn="0" w:firstRowLastColumn="0" w:lastRowFirstColumn="0" w:lastRowLastColumn="0"/>
            </w:pPr>
            <w:hyperlink r:id="rId26">
              <w:r w:rsidR="001A736D">
                <w:rPr>
                  <w:color w:val="0000FF" w:themeColor="hyperlink"/>
                  <w:u w:val="single"/>
                </w:rPr>
                <w:t>14682097</w:t>
              </w:r>
            </w:hyperlink>
            <w:r w:rsidR="001A736D">
              <w:t xml:space="preserve"> ['</w:t>
            </w:r>
            <w:r w:rsidR="001A736D">
              <w:rPr>
                <w:b/>
                <w:u w:val="single"/>
              </w:rPr>
              <w:t>Finkel SI</w:t>
            </w:r>
            <w:r w:rsidR="001A736D">
              <w:t>'], Integrating technology and psychiatric care. Coming attractions, Dec-2003, Geriatrics, 58(12):46-7</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16</w:t>
            </w:r>
          </w:p>
        </w:tc>
        <w:tc>
          <w:tcPr>
            <w:tcW w:w="8934" w:type="dxa"/>
          </w:tcPr>
          <w:p w:rsidR="004F3566" w:rsidRDefault="002726AC">
            <w:pPr>
              <w:cnfStyle w:val="000000010000" w:firstRow="0" w:lastRow="0" w:firstColumn="0" w:lastColumn="0" w:oddVBand="0" w:evenVBand="0" w:oddHBand="0" w:evenHBand="1" w:firstRowFirstColumn="0" w:firstRowLastColumn="0" w:lastRowFirstColumn="0" w:lastRowLastColumn="0"/>
            </w:pPr>
            <w:hyperlink r:id="rId27">
              <w:r w:rsidR="001A736D">
                <w:rPr>
                  <w:color w:val="0000FF" w:themeColor="hyperlink"/>
                  <w:u w:val="single"/>
                </w:rPr>
                <w:t>15024813</w:t>
              </w:r>
            </w:hyperlink>
            <w:r w:rsidR="001A736D">
              <w:t xml:space="preserve"> ['</w:t>
            </w:r>
            <w:r w:rsidR="001A736D">
              <w:rPr>
                <w:b/>
                <w:u w:val="single"/>
              </w:rPr>
              <w:t>Finkel SI</w:t>
            </w:r>
            <w:r w:rsidR="001A736D">
              <w:t>'], Behavioral and psychologic symptoms of dementia, Nov-2003, Clinics in Geriatric Medicine, 19(4):799-824</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17</w:t>
            </w:r>
          </w:p>
        </w:tc>
        <w:tc>
          <w:tcPr>
            <w:tcW w:w="8934" w:type="dxa"/>
          </w:tcPr>
          <w:p w:rsidR="004F3566" w:rsidRDefault="002726AC">
            <w:pPr>
              <w:cnfStyle w:val="000000100000" w:firstRow="0" w:lastRow="0" w:firstColumn="0" w:lastColumn="0" w:oddVBand="0" w:evenVBand="0" w:oddHBand="1" w:evenHBand="0" w:firstRowFirstColumn="0" w:firstRowLastColumn="0" w:lastRowFirstColumn="0" w:lastRowLastColumn="0"/>
            </w:pPr>
            <w:hyperlink r:id="rId28">
              <w:r w:rsidR="001A736D">
                <w:rPr>
                  <w:color w:val="0000FF" w:themeColor="hyperlink"/>
                  <w:u w:val="single"/>
                </w:rPr>
                <w:t>12938251</w:t>
              </w:r>
            </w:hyperlink>
            <w:r w:rsidR="001A736D">
              <w:t xml:space="preserve"> ['</w:t>
            </w:r>
            <w:r w:rsidR="001A736D">
              <w:rPr>
                <w:b/>
                <w:u w:val="single"/>
              </w:rPr>
              <w:t>Finkel SI</w:t>
            </w:r>
            <w:r w:rsidR="001A736D">
              <w:t>'], Dementia patients in primary care. Care managers offer a solution to providing ongoing care, Aug-2003, Geriatrics, 58(8):42, 45</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18</w:t>
            </w:r>
          </w:p>
        </w:tc>
        <w:tc>
          <w:tcPr>
            <w:tcW w:w="8934" w:type="dxa"/>
          </w:tcPr>
          <w:p w:rsidR="004F3566" w:rsidRDefault="002726AC">
            <w:pPr>
              <w:cnfStyle w:val="000000010000" w:firstRow="0" w:lastRow="0" w:firstColumn="0" w:lastColumn="0" w:oddVBand="0" w:evenVBand="0" w:oddHBand="0" w:evenHBand="1" w:firstRowFirstColumn="0" w:firstRowLastColumn="0" w:lastRowFirstColumn="0" w:lastRowLastColumn="0"/>
            </w:pPr>
            <w:hyperlink r:id="rId29">
              <w:r w:rsidR="001A736D">
                <w:rPr>
                  <w:color w:val="0000FF" w:themeColor="hyperlink"/>
                  <w:u w:val="single"/>
                </w:rPr>
                <w:t>12813873</w:t>
              </w:r>
            </w:hyperlink>
            <w:r w:rsidR="001A736D">
              <w:t xml:space="preserve"> ['</w:t>
            </w:r>
            <w:r w:rsidR="001A736D">
              <w:rPr>
                <w:b/>
                <w:u w:val="single"/>
              </w:rPr>
              <w:t>Finkel SI</w:t>
            </w:r>
            <w:r w:rsidR="001A736D">
              <w:t>'], Cognitive screening in the primary care setting. The role of physicians at the first point of entry, Jun-2003, Geriatrics, 58(6):43-4</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19</w:t>
            </w:r>
          </w:p>
        </w:tc>
        <w:tc>
          <w:tcPr>
            <w:tcW w:w="8934" w:type="dxa"/>
          </w:tcPr>
          <w:p w:rsidR="004F3566" w:rsidRDefault="002726AC">
            <w:pPr>
              <w:cnfStyle w:val="000000100000" w:firstRow="0" w:lastRow="0" w:firstColumn="0" w:lastColumn="0" w:oddVBand="0" w:evenVBand="0" w:oddHBand="1" w:evenHBand="0" w:firstRowFirstColumn="0" w:firstRowLastColumn="0" w:lastRowFirstColumn="0" w:lastRowLastColumn="0"/>
            </w:pPr>
            <w:hyperlink r:id="rId30">
              <w:r w:rsidR="001A736D">
                <w:rPr>
                  <w:color w:val="0000FF" w:themeColor="hyperlink"/>
                  <w:u w:val="single"/>
                </w:rPr>
                <w:t>12708156</w:t>
              </w:r>
            </w:hyperlink>
            <w:r w:rsidR="001A736D">
              <w:t xml:space="preserve"> ['</w:t>
            </w:r>
            <w:r w:rsidR="001A736D">
              <w:rPr>
                <w:b/>
                <w:u w:val="single"/>
              </w:rPr>
              <w:t>Finkel SI</w:t>
            </w:r>
            <w:r w:rsidR="001A736D">
              <w:t>'], International psychogeriatrics. Multiple disciplines come together to share knowledge of medicine, Apr-2003, Geriatrics, 58(4):53-4</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20</w:t>
            </w:r>
          </w:p>
        </w:tc>
        <w:tc>
          <w:tcPr>
            <w:tcW w:w="8934" w:type="dxa"/>
          </w:tcPr>
          <w:p w:rsidR="004F3566" w:rsidRDefault="002726AC">
            <w:pPr>
              <w:cnfStyle w:val="000000010000" w:firstRow="0" w:lastRow="0" w:firstColumn="0" w:lastColumn="0" w:oddVBand="0" w:evenVBand="0" w:oddHBand="0" w:evenHBand="1" w:firstRowFirstColumn="0" w:firstRowLastColumn="0" w:lastRowFirstColumn="0" w:lastRowLastColumn="0"/>
            </w:pPr>
            <w:hyperlink r:id="rId31">
              <w:r w:rsidR="001A736D">
                <w:rPr>
                  <w:color w:val="0000FF" w:themeColor="hyperlink"/>
                  <w:u w:val="single"/>
                </w:rPr>
                <w:t>12650118</w:t>
              </w:r>
            </w:hyperlink>
            <w:r w:rsidR="001A736D">
              <w:t xml:space="preserve"> ['</w:t>
            </w:r>
            <w:r w:rsidR="001A736D">
              <w:rPr>
                <w:b/>
                <w:u w:val="single"/>
              </w:rPr>
              <w:t>Finkel SI</w:t>
            </w:r>
            <w:r w:rsidR="001A736D">
              <w:t>'], Depression in the very old. Differences in presentation and approach to treatment: a case example, Mar-2003, Geriatrics, 58(3):48, 51-2</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21</w:t>
            </w:r>
          </w:p>
        </w:tc>
        <w:tc>
          <w:tcPr>
            <w:tcW w:w="8934" w:type="dxa"/>
          </w:tcPr>
          <w:p w:rsidR="004F3566" w:rsidRDefault="002726AC">
            <w:pPr>
              <w:cnfStyle w:val="000000100000" w:firstRow="0" w:lastRow="0" w:firstColumn="0" w:lastColumn="0" w:oddVBand="0" w:evenVBand="0" w:oddHBand="1" w:evenHBand="0" w:firstRowFirstColumn="0" w:firstRowLastColumn="0" w:lastRowFirstColumn="0" w:lastRowLastColumn="0"/>
            </w:pPr>
            <w:hyperlink r:id="rId32">
              <w:r w:rsidR="001A736D">
                <w:rPr>
                  <w:color w:val="0000FF" w:themeColor="hyperlink"/>
                  <w:u w:val="single"/>
                </w:rPr>
                <w:t>12613470</w:t>
              </w:r>
            </w:hyperlink>
            <w:r w:rsidR="001A736D">
              <w:t xml:space="preserve"> ['Hughes SL', '</w:t>
            </w:r>
            <w:r w:rsidR="001A736D">
              <w:rPr>
                <w:b/>
                <w:u w:val="single"/>
              </w:rPr>
              <w:t>Finkel S</w:t>
            </w:r>
            <w:r w:rsidR="001A736D">
              <w:t>', 'Harter K', 'Fulton B', 'Edelman P', 'Waters T'], Evaluation of the managed community care demonstration project, Feb-2003, Journal of Aging and Health, 15(1):246-68</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22</w:t>
            </w:r>
          </w:p>
        </w:tc>
        <w:tc>
          <w:tcPr>
            <w:tcW w:w="8934" w:type="dxa"/>
          </w:tcPr>
          <w:p w:rsidR="004F3566" w:rsidRDefault="002726AC">
            <w:pPr>
              <w:cnfStyle w:val="000000010000" w:firstRow="0" w:lastRow="0" w:firstColumn="0" w:lastColumn="0" w:oddVBand="0" w:evenVBand="0" w:oddHBand="0" w:evenHBand="1" w:firstRowFirstColumn="0" w:firstRowLastColumn="0" w:lastRowFirstColumn="0" w:lastRowLastColumn="0"/>
            </w:pPr>
            <w:hyperlink r:id="rId33">
              <w:r w:rsidR="001A736D">
                <w:rPr>
                  <w:color w:val="0000FF" w:themeColor="hyperlink"/>
                  <w:u w:val="single"/>
                </w:rPr>
                <w:t>12545674</w:t>
              </w:r>
            </w:hyperlink>
            <w:r w:rsidR="001A736D">
              <w:t xml:space="preserve"> ['</w:t>
            </w:r>
            <w:r w:rsidR="001A736D">
              <w:rPr>
                <w:b/>
                <w:u w:val="single"/>
              </w:rPr>
              <w:t>Finkel SI</w:t>
            </w:r>
            <w:r w:rsidR="001A736D">
              <w:t>'], The matter of wills. Can your cognitively impaired older patient execute a new will?, Jan-2003, Geriatrics, 58(1):65-7</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23</w:t>
            </w:r>
          </w:p>
        </w:tc>
        <w:tc>
          <w:tcPr>
            <w:tcW w:w="8934" w:type="dxa"/>
          </w:tcPr>
          <w:p w:rsidR="004F3566" w:rsidRDefault="002726AC">
            <w:pPr>
              <w:cnfStyle w:val="000000100000" w:firstRow="0" w:lastRow="0" w:firstColumn="0" w:lastColumn="0" w:oddVBand="0" w:evenVBand="0" w:oddHBand="1" w:evenHBand="0" w:firstRowFirstColumn="0" w:firstRowLastColumn="0" w:lastRowFirstColumn="0" w:lastRowLastColumn="0"/>
            </w:pPr>
            <w:hyperlink r:id="rId34">
              <w:r w:rsidR="001A736D">
                <w:rPr>
                  <w:color w:val="0000FF" w:themeColor="hyperlink"/>
                  <w:u w:val="single"/>
                </w:rPr>
                <w:t>12442568</w:t>
              </w:r>
            </w:hyperlink>
            <w:r w:rsidR="001A736D">
              <w:t xml:space="preserve"> ['</w:t>
            </w:r>
            <w:r w:rsidR="001A736D">
              <w:rPr>
                <w:b/>
                <w:u w:val="single"/>
              </w:rPr>
              <w:t>Finkel SI</w:t>
            </w:r>
            <w:r w:rsidR="001A736D">
              <w:t>'], Behavioral and psychological symptoms of dementia. Assisting the caregiver and managing the patient, Nov-2002, Geriatrics, 57(11):44-6</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24</w:t>
            </w:r>
          </w:p>
        </w:tc>
        <w:tc>
          <w:tcPr>
            <w:tcW w:w="8934" w:type="dxa"/>
          </w:tcPr>
          <w:p w:rsidR="004F3566" w:rsidRDefault="002726AC">
            <w:pPr>
              <w:cnfStyle w:val="000000010000" w:firstRow="0" w:lastRow="0" w:firstColumn="0" w:lastColumn="0" w:oddVBand="0" w:evenVBand="0" w:oddHBand="0" w:evenHBand="1" w:firstRowFirstColumn="0" w:firstRowLastColumn="0" w:lastRowFirstColumn="0" w:lastRowLastColumn="0"/>
            </w:pPr>
            <w:hyperlink r:id="rId35">
              <w:r w:rsidR="001A736D">
                <w:rPr>
                  <w:color w:val="0000FF" w:themeColor="hyperlink"/>
                  <w:u w:val="single"/>
                </w:rPr>
                <w:t>11495392</w:t>
              </w:r>
            </w:hyperlink>
            <w:r w:rsidR="001A736D">
              <w:t xml:space="preserve"> ['Reisberg B', '</w:t>
            </w:r>
            <w:r w:rsidR="001A736D">
              <w:rPr>
                <w:b/>
                <w:u w:val="single"/>
              </w:rPr>
              <w:t>Finkel S</w:t>
            </w:r>
            <w:r w:rsidR="001A736D">
              <w:t>', 'Overall J', 'Schmidt-Gollas N', 'Kanowski S', 'Lehfeld H', 'Hulla F', 'Sclan SG', 'Wilms HU', 'Heininger K', 'Hindmarch I', 'Stemmler M', 'Poon L', 'Kluger A', 'Cooler C', 'Bergener M', 'Hugonot-Diener L', 'Robert PH', 'Antipolis S', 'Erzigkeit H'], The Alzheimer's disease activities of daily living international scale (ADL-IS), Jun-2001, International Psychogeriatrics, 13(2):163-81</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25</w:t>
            </w:r>
          </w:p>
        </w:tc>
        <w:tc>
          <w:tcPr>
            <w:tcW w:w="8934" w:type="dxa"/>
          </w:tcPr>
          <w:p w:rsidR="004F3566" w:rsidRDefault="002726AC">
            <w:pPr>
              <w:cnfStyle w:val="000000100000" w:firstRow="0" w:lastRow="0" w:firstColumn="0" w:lastColumn="0" w:oddVBand="0" w:evenVBand="0" w:oddHBand="1" w:evenHBand="0" w:firstRowFirstColumn="0" w:firstRowLastColumn="0" w:lastRowFirstColumn="0" w:lastRowLastColumn="0"/>
            </w:pPr>
            <w:hyperlink r:id="rId36">
              <w:r w:rsidR="001A736D">
                <w:rPr>
                  <w:color w:val="0000FF" w:themeColor="hyperlink"/>
                  <w:u w:val="single"/>
                </w:rPr>
                <w:t>11584987</w:t>
              </w:r>
            </w:hyperlink>
            <w:r w:rsidR="001A736D">
              <w:t xml:space="preserve"> ['</w:t>
            </w:r>
            <w:r w:rsidR="001A736D">
              <w:rPr>
                <w:b/>
                <w:u w:val="single"/>
              </w:rPr>
              <w:t>Finkel SI</w:t>
            </w:r>
            <w:r w:rsidR="001A736D">
              <w:t>'], Behavioral and psychological symptoms of dementia: a current focus for clinicians, researchers, and caregivers, 2001, The Journal of Clinical Psychiatry, 62 Suppl 21:3-6</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26</w:t>
            </w:r>
          </w:p>
        </w:tc>
        <w:tc>
          <w:tcPr>
            <w:tcW w:w="8934" w:type="dxa"/>
          </w:tcPr>
          <w:p w:rsidR="004F3566" w:rsidRDefault="002726AC">
            <w:pPr>
              <w:cnfStyle w:val="000000010000" w:firstRow="0" w:lastRow="0" w:firstColumn="0" w:lastColumn="0" w:oddVBand="0" w:evenVBand="0" w:oddHBand="0" w:evenHBand="1" w:firstRowFirstColumn="0" w:firstRowLastColumn="0" w:lastRowFirstColumn="0" w:lastRowLastColumn="0"/>
            </w:pPr>
            <w:hyperlink r:id="rId37">
              <w:r w:rsidR="001A736D">
                <w:rPr>
                  <w:color w:val="0000FF" w:themeColor="hyperlink"/>
                  <w:u w:val="single"/>
                </w:rPr>
                <w:t>11252395</w:t>
              </w:r>
            </w:hyperlink>
            <w:r w:rsidR="001A736D">
              <w:t xml:space="preserve"> ['Waters TM', 'Almagor O', '</w:t>
            </w:r>
            <w:r w:rsidR="001A736D">
              <w:rPr>
                <w:b/>
                <w:u w:val="single"/>
              </w:rPr>
              <w:t>Finkel S</w:t>
            </w:r>
            <w:r w:rsidR="001A736D">
              <w:t>', 'Harter K', 'Bartolozzi PR', 'Mitzen P', 'Lyons JS', 'Edelman P', 'Fulton BR', 'Hughes SL'], Understanding costs of home and community based services, 2001, Managed Care Quarterly, 9(1):45-53</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27</w:t>
            </w:r>
          </w:p>
        </w:tc>
        <w:tc>
          <w:tcPr>
            <w:tcW w:w="8934" w:type="dxa"/>
          </w:tcPr>
          <w:p w:rsidR="004F3566" w:rsidRDefault="002726AC">
            <w:pPr>
              <w:cnfStyle w:val="000000100000" w:firstRow="0" w:lastRow="0" w:firstColumn="0" w:lastColumn="0" w:oddVBand="0" w:evenVBand="0" w:oddHBand="1" w:evenHBand="0" w:firstRowFirstColumn="0" w:firstRowLastColumn="0" w:lastRowFirstColumn="0" w:lastRowLastColumn="0"/>
            </w:pPr>
            <w:hyperlink r:id="rId38">
              <w:r w:rsidR="001A736D">
                <w:rPr>
                  <w:color w:val="0000FF" w:themeColor="hyperlink"/>
                  <w:u w:val="single"/>
                </w:rPr>
                <w:t>10767741</w:t>
              </w:r>
            </w:hyperlink>
            <w:r w:rsidR="001A736D">
              <w:t xml:space="preserve"> ['</w:t>
            </w:r>
            <w:r w:rsidR="001A736D">
              <w:rPr>
                <w:b/>
                <w:u w:val="single"/>
              </w:rPr>
              <w:t>Finkel S</w:t>
            </w:r>
            <w:r w:rsidR="001A736D">
              <w:t>'], Foreword, Jul-2000, International Journal of Geriatric Psychiatry, 15 Suppl 1:S1</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28</w:t>
            </w:r>
          </w:p>
        </w:tc>
        <w:tc>
          <w:tcPr>
            <w:tcW w:w="8934" w:type="dxa"/>
          </w:tcPr>
          <w:p w:rsidR="004F3566" w:rsidRDefault="002726AC">
            <w:pPr>
              <w:cnfStyle w:val="000000010000" w:firstRow="0" w:lastRow="0" w:firstColumn="0" w:lastColumn="0" w:oddVBand="0" w:evenVBand="0" w:oddHBand="0" w:evenHBand="1" w:firstRowFirstColumn="0" w:firstRowLastColumn="0" w:lastRowFirstColumn="0" w:lastRowLastColumn="0"/>
            </w:pPr>
            <w:hyperlink r:id="rId39">
              <w:r w:rsidR="001A736D">
                <w:rPr>
                  <w:color w:val="0000FF" w:themeColor="hyperlink"/>
                  <w:u w:val="single"/>
                </w:rPr>
                <w:t>10767742</w:t>
              </w:r>
            </w:hyperlink>
            <w:r w:rsidR="001A736D">
              <w:t xml:space="preserve"> ['</w:t>
            </w:r>
            <w:r w:rsidR="001A736D">
              <w:rPr>
                <w:b/>
                <w:u w:val="single"/>
              </w:rPr>
              <w:t>Finkel S</w:t>
            </w:r>
            <w:r w:rsidR="001A736D">
              <w:t>'], Introduction to behavioural and psychological symptoms of dementia (BPSD), Jul-2000, International Journal of Geriatric Psychiatry, 15 Suppl 1:S2-4</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29</w:t>
            </w:r>
          </w:p>
        </w:tc>
        <w:tc>
          <w:tcPr>
            <w:tcW w:w="8934" w:type="dxa"/>
          </w:tcPr>
          <w:p w:rsidR="004F3566" w:rsidRDefault="002726AC">
            <w:pPr>
              <w:cnfStyle w:val="000000100000" w:firstRow="0" w:lastRow="0" w:firstColumn="0" w:lastColumn="0" w:oddVBand="0" w:evenVBand="0" w:oddHBand="1" w:evenHBand="0" w:firstRowFirstColumn="0" w:firstRowLastColumn="0" w:lastRowFirstColumn="0" w:lastRowLastColumn="0"/>
            </w:pPr>
            <w:hyperlink r:id="rId40">
              <w:r w:rsidR="001A736D">
                <w:rPr>
                  <w:color w:val="0000FF" w:themeColor="hyperlink"/>
                  <w:u w:val="single"/>
                </w:rPr>
                <w:t>10648292</w:t>
              </w:r>
            </w:hyperlink>
            <w:r w:rsidR="001A736D">
              <w:t xml:space="preserve"> ['Jeste DV', '</w:t>
            </w:r>
            <w:r w:rsidR="001A736D">
              <w:rPr>
                <w:b/>
                <w:u w:val="single"/>
              </w:rPr>
              <w:t>Finkel SI</w:t>
            </w:r>
            <w:r w:rsidR="001A736D">
              <w:t>'], Psychosis of Alzheimer's disease and related dementias. Diagnostic criteria for a distinct syndrome, 2000, The American Journal of Geriatric Psychiatry : Official Journal of the American Association for Geriatric Psychiatry, 8(1):29-34</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30</w:t>
            </w:r>
          </w:p>
        </w:tc>
        <w:tc>
          <w:tcPr>
            <w:tcW w:w="8934" w:type="dxa"/>
          </w:tcPr>
          <w:p w:rsidR="004F3566" w:rsidRDefault="002726AC">
            <w:pPr>
              <w:cnfStyle w:val="000000010000" w:firstRow="0" w:lastRow="0" w:firstColumn="0" w:lastColumn="0" w:oddVBand="0" w:evenVBand="0" w:oddHBand="0" w:evenHBand="1" w:firstRowFirstColumn="0" w:firstRowLastColumn="0" w:lastRowFirstColumn="0" w:lastRowLastColumn="0"/>
            </w:pPr>
            <w:hyperlink r:id="rId41">
              <w:r w:rsidR="001A736D">
                <w:rPr>
                  <w:color w:val="0000FF" w:themeColor="hyperlink"/>
                  <w:u w:val="single"/>
                </w:rPr>
                <w:t>10507544</w:t>
              </w:r>
            </w:hyperlink>
            <w:r w:rsidR="001A736D">
              <w:t xml:space="preserve"> ['Benloucif S', 'Bauer GL', 'Dubocovich ML', '</w:t>
            </w:r>
            <w:r w:rsidR="001A736D">
              <w:rPr>
                <w:b/>
                <w:u w:val="single"/>
              </w:rPr>
              <w:t>Finkel SI</w:t>
            </w:r>
            <w:r w:rsidR="001A736D">
              <w:t>', 'Zee PC'], Nimodipine potentiates the light-induced suppression of melatonin, 3-Sep-1999, Neuroscience Letters, 272(1):67-71</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31</w:t>
            </w:r>
          </w:p>
        </w:tc>
        <w:tc>
          <w:tcPr>
            <w:tcW w:w="8934" w:type="dxa"/>
          </w:tcPr>
          <w:p w:rsidR="004F3566" w:rsidRDefault="002726AC">
            <w:pPr>
              <w:cnfStyle w:val="000000100000" w:firstRow="0" w:lastRow="0" w:firstColumn="0" w:lastColumn="0" w:oddVBand="0" w:evenVBand="0" w:oddHBand="1" w:evenHBand="0" w:firstRowFirstColumn="0" w:firstRowLastColumn="0" w:lastRowFirstColumn="0" w:lastRowLastColumn="0"/>
            </w:pPr>
            <w:hyperlink r:id="rId42">
              <w:r w:rsidR="001A736D">
                <w:rPr>
                  <w:color w:val="0000FF" w:themeColor="hyperlink"/>
                  <w:u w:val="single"/>
                </w:rPr>
                <w:t>9456337</w:t>
              </w:r>
            </w:hyperlink>
            <w:r w:rsidR="001A736D">
              <w:t xml:space="preserve"> ['</w:t>
            </w:r>
            <w:r w:rsidR="001A736D">
              <w:rPr>
                <w:b/>
                <w:u w:val="single"/>
              </w:rPr>
              <w:t>Finkel SI</w:t>
            </w:r>
            <w:r w:rsidR="001A736D">
              <w:t>'], Psychotherapeutic agents in older adults. Antipsychotics: old and new, Feb-1998, Clinics in Geriatric Medicine, 14(1):87-100</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32</w:t>
            </w:r>
          </w:p>
        </w:tc>
        <w:tc>
          <w:tcPr>
            <w:tcW w:w="8934" w:type="dxa"/>
          </w:tcPr>
          <w:p w:rsidR="004F3566" w:rsidRDefault="002726AC">
            <w:pPr>
              <w:cnfStyle w:val="000000010000" w:firstRow="0" w:lastRow="0" w:firstColumn="0" w:lastColumn="0" w:oddVBand="0" w:evenVBand="0" w:oddHBand="0" w:evenHBand="1" w:firstRowFirstColumn="0" w:firstRowLastColumn="0" w:lastRowFirstColumn="0" w:lastRowLastColumn="0"/>
            </w:pPr>
            <w:hyperlink r:id="rId43">
              <w:r w:rsidR="001A736D">
                <w:rPr>
                  <w:color w:val="0000FF" w:themeColor="hyperlink"/>
                  <w:u w:val="single"/>
                </w:rPr>
                <w:t>9352343</w:t>
              </w:r>
            </w:hyperlink>
            <w:r w:rsidR="001A736D">
              <w:t xml:space="preserve"> ['</w:t>
            </w:r>
            <w:r w:rsidR="001A736D">
              <w:rPr>
                <w:b/>
                <w:u w:val="single"/>
              </w:rPr>
              <w:t>Finkel SI</w:t>
            </w:r>
            <w:r w:rsidR="001A736D">
              <w:t xml:space="preserve">'], Managing the behavioral and psychological signs and symptoms of dementia, Sep-1997, </w:t>
            </w:r>
            <w:r w:rsidR="001A736D">
              <w:lastRenderedPageBreak/>
              <w:t>International Clinical Psychopharmacology, 12 Suppl 4:S25-8</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lastRenderedPageBreak/>
              <w:t>33</w:t>
            </w:r>
          </w:p>
        </w:tc>
        <w:tc>
          <w:tcPr>
            <w:tcW w:w="8934" w:type="dxa"/>
          </w:tcPr>
          <w:p w:rsidR="004F3566" w:rsidRDefault="002726AC">
            <w:pPr>
              <w:cnfStyle w:val="000000100000" w:firstRow="0" w:lastRow="0" w:firstColumn="0" w:lastColumn="0" w:oddVBand="0" w:evenVBand="0" w:oddHBand="1" w:evenHBand="0" w:firstRowFirstColumn="0" w:firstRowLastColumn="0" w:lastRowFirstColumn="0" w:lastRowLastColumn="0"/>
            </w:pPr>
            <w:hyperlink r:id="rId44">
              <w:r w:rsidR="001A736D">
                <w:rPr>
                  <w:color w:val="0000FF" w:themeColor="hyperlink"/>
                  <w:u w:val="single"/>
                </w:rPr>
                <w:t>9223814</w:t>
              </w:r>
            </w:hyperlink>
            <w:r w:rsidR="001A736D">
              <w:t xml:space="preserve"> ['Vinker S', 'Nakar S', '</w:t>
            </w:r>
            <w:r w:rsidR="001A736D">
              <w:rPr>
                <w:b/>
                <w:u w:val="single"/>
              </w:rPr>
              <w:t>Finkel S</w:t>
            </w:r>
            <w:r w:rsidR="001A736D">
              <w:t>', 'Nir E', 'Hyam E'], Oral anticoagulation therapy in the primary care setting, 1-Jun-1997, Harefuah, 132(11):753-6, 824, 823</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34</w:t>
            </w:r>
          </w:p>
        </w:tc>
        <w:tc>
          <w:tcPr>
            <w:tcW w:w="8934" w:type="dxa"/>
          </w:tcPr>
          <w:p w:rsidR="004F3566" w:rsidRDefault="002726AC">
            <w:pPr>
              <w:cnfStyle w:val="000000010000" w:firstRow="0" w:lastRow="0" w:firstColumn="0" w:lastColumn="0" w:oddVBand="0" w:evenVBand="0" w:oddHBand="0" w:evenHBand="1" w:firstRowFirstColumn="0" w:firstRowLastColumn="0" w:lastRowFirstColumn="0" w:lastRowLastColumn="0"/>
            </w:pPr>
            <w:hyperlink r:id="rId45">
              <w:r w:rsidR="001A736D">
                <w:rPr>
                  <w:color w:val="0000FF" w:themeColor="hyperlink"/>
                  <w:u w:val="single"/>
                </w:rPr>
                <w:t>9309484</w:t>
              </w:r>
            </w:hyperlink>
            <w:r w:rsidR="001A736D">
              <w:t xml:space="preserve"> ['</w:t>
            </w:r>
            <w:r w:rsidR="001A736D">
              <w:rPr>
                <w:b/>
                <w:u w:val="single"/>
              </w:rPr>
              <w:t>Finkel SI</w:t>
            </w:r>
            <w:r w:rsidR="001A736D">
              <w:t>'], Psychogeriatrics, nursing homes, and lawsuits, Jun-1997, International Psychogeriatrics, 9(2):109-13</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35</w:t>
            </w:r>
          </w:p>
        </w:tc>
        <w:tc>
          <w:tcPr>
            <w:tcW w:w="8934" w:type="dxa"/>
          </w:tcPr>
          <w:p w:rsidR="004F3566" w:rsidRDefault="002726AC">
            <w:pPr>
              <w:cnfStyle w:val="000000100000" w:firstRow="0" w:lastRow="0" w:firstColumn="0" w:lastColumn="0" w:oddVBand="0" w:evenVBand="0" w:oddHBand="1" w:evenHBand="0" w:firstRowFirstColumn="0" w:firstRowLastColumn="0" w:lastRowFirstColumn="0" w:lastRowLastColumn="0"/>
            </w:pPr>
            <w:hyperlink r:id="rId46">
              <w:r w:rsidR="001A736D">
                <w:rPr>
                  <w:color w:val="0000FF" w:themeColor="hyperlink"/>
                  <w:u w:val="single"/>
                </w:rPr>
                <w:t>9447430</w:t>
              </w:r>
            </w:hyperlink>
            <w:r w:rsidR="001A736D">
              <w:t xml:space="preserve"> ['</w:t>
            </w:r>
            <w:r w:rsidR="001A736D">
              <w:rPr>
                <w:b/>
                <w:u w:val="single"/>
              </w:rPr>
              <w:t>Finkel SI</w:t>
            </w:r>
            <w:r w:rsidR="001A736D">
              <w:t>', 'Woodson C'], History and physical examination of elderly patients with dementia, 1997, International Psychogeriatrics, 9 Suppl 1:71-5</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36</w:t>
            </w:r>
          </w:p>
        </w:tc>
        <w:tc>
          <w:tcPr>
            <w:tcW w:w="8934" w:type="dxa"/>
          </w:tcPr>
          <w:p w:rsidR="004F3566" w:rsidRDefault="002726AC">
            <w:pPr>
              <w:cnfStyle w:val="000000010000" w:firstRow="0" w:lastRow="0" w:firstColumn="0" w:lastColumn="0" w:oddVBand="0" w:evenVBand="0" w:oddHBand="0" w:evenHBand="1" w:firstRowFirstColumn="0" w:firstRowLastColumn="0" w:lastRowFirstColumn="0" w:lastRowLastColumn="0"/>
            </w:pPr>
            <w:hyperlink r:id="rId47">
              <w:r w:rsidR="001A736D">
                <w:rPr>
                  <w:color w:val="0000FF" w:themeColor="hyperlink"/>
                  <w:u w:val="single"/>
                </w:rPr>
                <w:t>9339272</w:t>
              </w:r>
            </w:hyperlink>
            <w:r w:rsidR="001A736D">
              <w:t xml:space="preserve"> ['Lehfeld H', 'Reisberg B', '</w:t>
            </w:r>
            <w:r w:rsidR="001A736D">
              <w:rPr>
                <w:b/>
                <w:u w:val="single"/>
              </w:rPr>
              <w:t>Finkel S</w:t>
            </w:r>
            <w:r w:rsidR="001A736D">
              <w:t>', 'Kanowski S', 'Wied V', 'Pittas J', 'Tsolaki M', 'Robert PH', 'Hulla F', 'Heininger K', 'Erzigkeit H'], Informant-rated activities-of-daily-living (ADL) assessments: results of a study of 141 items in the U.S.A., Germany, Russia, and Greece from the International ADL Scale Development Project, 1997, Alzheimer Disease and Associated Disorders, 11 Suppl 4:S39-44</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37</w:t>
            </w:r>
          </w:p>
        </w:tc>
        <w:tc>
          <w:tcPr>
            <w:tcW w:w="8934" w:type="dxa"/>
          </w:tcPr>
          <w:p w:rsidR="004F3566" w:rsidRDefault="002726AC">
            <w:pPr>
              <w:cnfStyle w:val="000000100000" w:firstRow="0" w:lastRow="0" w:firstColumn="0" w:lastColumn="0" w:oddVBand="0" w:evenVBand="0" w:oddHBand="1" w:evenHBand="0" w:firstRowFirstColumn="0" w:firstRowLastColumn="0" w:lastRowFirstColumn="0" w:lastRowLastColumn="0"/>
            </w:pPr>
            <w:hyperlink r:id="rId48">
              <w:r w:rsidR="001A736D">
                <w:rPr>
                  <w:color w:val="0000FF" w:themeColor="hyperlink"/>
                  <w:u w:val="single"/>
                </w:rPr>
                <w:t>8647789</w:t>
              </w:r>
            </w:hyperlink>
            <w:r w:rsidR="001A736D">
              <w:t xml:space="preserve"> ['</w:t>
            </w:r>
            <w:r w:rsidR="001A736D">
              <w:rPr>
                <w:b/>
                <w:u w:val="single"/>
              </w:rPr>
              <w:t>Finkel SI</w:t>
            </w:r>
            <w:r w:rsidR="001A736D">
              <w:t>'], Efficacy and tolerability of antidepressant therapy in the old-old, 1996, The Journal of Clinical Psychiatry, 57 Suppl 5:23-8</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38</w:t>
            </w:r>
          </w:p>
        </w:tc>
        <w:tc>
          <w:tcPr>
            <w:tcW w:w="8934" w:type="dxa"/>
          </w:tcPr>
          <w:p w:rsidR="004F3566" w:rsidRDefault="002726AC">
            <w:pPr>
              <w:cnfStyle w:val="000000010000" w:firstRow="0" w:lastRow="0" w:firstColumn="0" w:lastColumn="0" w:oddVBand="0" w:evenVBand="0" w:oddHBand="0" w:evenHBand="1" w:firstRowFirstColumn="0" w:firstRowLastColumn="0" w:lastRowFirstColumn="0" w:lastRowLastColumn="0"/>
            </w:pPr>
            <w:hyperlink r:id="rId49">
              <w:r w:rsidR="001A736D">
                <w:rPr>
                  <w:color w:val="0000FF" w:themeColor="hyperlink"/>
                  <w:u w:val="single"/>
                </w:rPr>
                <w:t>28531008</w:t>
              </w:r>
            </w:hyperlink>
            <w:r w:rsidR="001A736D">
              <w:t xml:space="preserve"> ['Kamath M', '</w:t>
            </w:r>
            <w:r w:rsidR="001A736D">
              <w:rPr>
                <w:b/>
                <w:u w:val="single"/>
              </w:rPr>
              <w:t>Finkel SI</w:t>
            </w:r>
            <w:r w:rsidR="001A736D">
              <w:t>', 'Moran MB'], A Retrospective Chart Review of Antidepressant Use, Effectiveness, and Adverse Effects in Adults Age 70 and Older, 1996, 15-Aug-2012, The American Journal of Geriatric Psychiatry : Official Journal of the American Association for Geriatric Psychiatry, 4(2):167-172</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39</w:t>
            </w:r>
          </w:p>
        </w:tc>
        <w:tc>
          <w:tcPr>
            <w:tcW w:w="8934" w:type="dxa"/>
          </w:tcPr>
          <w:p w:rsidR="004F3566" w:rsidRDefault="002726AC">
            <w:pPr>
              <w:cnfStyle w:val="000000100000" w:firstRow="0" w:lastRow="0" w:firstColumn="0" w:lastColumn="0" w:oddVBand="0" w:evenVBand="0" w:oddHBand="1" w:evenHBand="0" w:firstRowFirstColumn="0" w:firstRowLastColumn="0" w:lastRowFirstColumn="0" w:lastRowLastColumn="0"/>
            </w:pPr>
            <w:hyperlink r:id="rId50">
              <w:r w:rsidR="001A736D">
                <w:rPr>
                  <w:color w:val="0000FF" w:themeColor="hyperlink"/>
                  <w:u w:val="single"/>
                </w:rPr>
                <w:t>9051444</w:t>
              </w:r>
            </w:hyperlink>
            <w:r w:rsidR="001A736D">
              <w:t xml:space="preserve"> ['</w:t>
            </w:r>
            <w:r w:rsidR="001A736D">
              <w:rPr>
                <w:b/>
                <w:u w:val="single"/>
              </w:rPr>
              <w:t>Finkel SI</w:t>
            </w:r>
            <w:r w:rsidR="001A736D">
              <w:t>', 'Cooler C'], Clinical experiences and methodologic challenges in conducting clinical trials on the behavioral disturbances of dementia, 1996, International Psychogeriatrics, 8 Suppl 2:151-63; discussion 163-4</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40</w:t>
            </w:r>
          </w:p>
        </w:tc>
        <w:tc>
          <w:tcPr>
            <w:tcW w:w="8934" w:type="dxa"/>
          </w:tcPr>
          <w:p w:rsidR="004F3566" w:rsidRDefault="002726AC">
            <w:pPr>
              <w:cnfStyle w:val="000000010000" w:firstRow="0" w:lastRow="0" w:firstColumn="0" w:lastColumn="0" w:oddVBand="0" w:evenVBand="0" w:oddHBand="0" w:evenHBand="1" w:firstRowFirstColumn="0" w:firstRowLastColumn="0" w:lastRowFirstColumn="0" w:lastRowLastColumn="0"/>
            </w:pPr>
            <w:hyperlink r:id="rId51">
              <w:r w:rsidR="001A736D">
                <w:rPr>
                  <w:color w:val="0000FF" w:themeColor="hyperlink"/>
                  <w:u w:val="single"/>
                </w:rPr>
                <w:t>9051443</w:t>
              </w:r>
            </w:hyperlink>
            <w:r w:rsidR="001A736D">
              <w:t xml:space="preserve"> ['</w:t>
            </w:r>
            <w:r w:rsidR="001A736D">
              <w:rPr>
                <w:b/>
                <w:u w:val="single"/>
              </w:rPr>
              <w:t>Finkel SI</w:t>
            </w:r>
            <w:r w:rsidR="001A736D">
              <w:t>'], Research methodologic issues in evaluating behavioral disturbances of dementia, 1996, International Psychogeriatrics, 8 Suppl 2:149-50</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41</w:t>
            </w:r>
          </w:p>
        </w:tc>
        <w:tc>
          <w:tcPr>
            <w:tcW w:w="8934" w:type="dxa"/>
          </w:tcPr>
          <w:p w:rsidR="004F3566" w:rsidRDefault="002726AC">
            <w:pPr>
              <w:cnfStyle w:val="000000100000" w:firstRow="0" w:lastRow="0" w:firstColumn="0" w:lastColumn="0" w:oddVBand="0" w:evenVBand="0" w:oddHBand="1" w:evenHBand="0" w:firstRowFirstColumn="0" w:firstRowLastColumn="0" w:lastRowFirstColumn="0" w:lastRowLastColumn="0"/>
            </w:pPr>
            <w:hyperlink r:id="rId52">
              <w:r w:rsidR="001A736D">
                <w:rPr>
                  <w:color w:val="0000FF" w:themeColor="hyperlink"/>
                  <w:u w:val="single"/>
                </w:rPr>
                <w:t>8821348</w:t>
              </w:r>
            </w:hyperlink>
            <w:r w:rsidR="001A736D">
              <w:t xml:space="preserve"> ['Lyons JS', 'Colletta J', 'Devens M', '</w:t>
            </w:r>
            <w:r w:rsidR="001A736D">
              <w:rPr>
                <w:b/>
                <w:u w:val="single"/>
              </w:rPr>
              <w:t>Finkel SI</w:t>
            </w:r>
            <w:r w:rsidR="001A736D">
              <w:t>'], Validity of the Severity of Psychiatric Illness rating scale in a sample of inpatients on a psychogeriatric unit, 1995, International Psychogeriatrics, 7(3):407-16</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42</w:t>
            </w:r>
          </w:p>
        </w:tc>
        <w:tc>
          <w:tcPr>
            <w:tcW w:w="8934" w:type="dxa"/>
          </w:tcPr>
          <w:p w:rsidR="004F3566" w:rsidRDefault="002726AC">
            <w:pPr>
              <w:cnfStyle w:val="000000010000" w:firstRow="0" w:lastRow="0" w:firstColumn="0" w:lastColumn="0" w:oddVBand="0" w:evenVBand="0" w:oddHBand="0" w:evenHBand="1" w:firstRowFirstColumn="0" w:firstRowLastColumn="0" w:lastRowFirstColumn="0" w:lastRowLastColumn="0"/>
            </w:pPr>
            <w:hyperlink r:id="rId53">
              <w:r w:rsidR="001A736D">
                <w:rPr>
                  <w:color w:val="0000FF" w:themeColor="hyperlink"/>
                  <w:u w:val="single"/>
                </w:rPr>
                <w:t>8580389</w:t>
              </w:r>
            </w:hyperlink>
            <w:r w:rsidR="001A736D">
              <w:t xml:space="preserve"> ['</w:t>
            </w:r>
            <w:r w:rsidR="001A736D">
              <w:rPr>
                <w:b/>
                <w:u w:val="single"/>
              </w:rPr>
              <w:t>Finkel SI</w:t>
            </w:r>
            <w:r w:rsidR="001A736D">
              <w:t>'], Research directions for treatment of depression, 1995, International Psychogeriatrics, 7 Suppl:139-42</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43</w:t>
            </w:r>
          </w:p>
        </w:tc>
        <w:tc>
          <w:tcPr>
            <w:tcW w:w="8934" w:type="dxa"/>
          </w:tcPr>
          <w:p w:rsidR="004F3566" w:rsidRDefault="002726AC">
            <w:pPr>
              <w:cnfStyle w:val="000000100000" w:firstRow="0" w:lastRow="0" w:firstColumn="0" w:lastColumn="0" w:oddVBand="0" w:evenVBand="0" w:oddHBand="1" w:evenHBand="0" w:firstRowFirstColumn="0" w:firstRowLastColumn="0" w:lastRowFirstColumn="0" w:lastRowLastColumn="0"/>
            </w:pPr>
            <w:hyperlink r:id="rId54">
              <w:r w:rsidR="001A736D">
                <w:rPr>
                  <w:color w:val="0000FF" w:themeColor="hyperlink"/>
                  <w:u w:val="single"/>
                </w:rPr>
                <w:t>8829428</w:t>
              </w:r>
            </w:hyperlink>
            <w:r w:rsidR="001A736D">
              <w:t xml:space="preserve"> ['</w:t>
            </w:r>
            <w:r w:rsidR="001A736D">
              <w:rPr>
                <w:b/>
                <w:u w:val="single"/>
              </w:rPr>
              <w:t>Finkel SI</w:t>
            </w:r>
            <w:r w:rsidR="001A736D">
              <w:t>', 'Rosman M'], Six elderly suicides in a 1-year period in a rural midwestern community, 1995, International Psychogeriatrics, 7(2):221-30</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44</w:t>
            </w:r>
          </w:p>
        </w:tc>
        <w:tc>
          <w:tcPr>
            <w:tcW w:w="8934" w:type="dxa"/>
          </w:tcPr>
          <w:p w:rsidR="004F3566" w:rsidRDefault="002726AC">
            <w:pPr>
              <w:cnfStyle w:val="000000010000" w:firstRow="0" w:lastRow="0" w:firstColumn="0" w:lastColumn="0" w:oddVBand="0" w:evenVBand="0" w:oddHBand="0" w:evenHBand="1" w:firstRowFirstColumn="0" w:firstRowLastColumn="0" w:lastRowFirstColumn="0" w:lastRowLastColumn="0"/>
            </w:pPr>
            <w:hyperlink r:id="rId55">
              <w:r w:rsidR="001A736D">
                <w:rPr>
                  <w:color w:val="0000FF" w:themeColor="hyperlink"/>
                  <w:u w:val="single"/>
                </w:rPr>
                <w:t>8418123</w:t>
              </w:r>
            </w:hyperlink>
            <w:r w:rsidR="001A736D">
              <w:t xml:space="preserve"> ['</w:t>
            </w:r>
            <w:r w:rsidR="001A736D">
              <w:rPr>
                <w:b/>
                <w:u w:val="single"/>
              </w:rPr>
              <w:t>Finkel SI</w:t>
            </w:r>
            <w:r w:rsidR="001A736D">
              <w:t>', 'Lyons JS', 'Anderson RL'], A brief agitation rating scale (BARS) for nursing home elderly, Jan-1993, Journal of the American Geriatrics Society, 41(1):50-2</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45</w:t>
            </w:r>
          </w:p>
        </w:tc>
        <w:tc>
          <w:tcPr>
            <w:tcW w:w="8934" w:type="dxa"/>
          </w:tcPr>
          <w:p w:rsidR="004F3566" w:rsidRDefault="002726AC">
            <w:pPr>
              <w:cnfStyle w:val="000000100000" w:firstRow="0" w:lastRow="0" w:firstColumn="0" w:lastColumn="0" w:oddVBand="0" w:evenVBand="0" w:oddHBand="1" w:evenHBand="0" w:firstRowFirstColumn="0" w:firstRowLastColumn="0" w:lastRowFirstColumn="0" w:lastRowLastColumn="0"/>
            </w:pPr>
            <w:hyperlink r:id="rId56">
              <w:r w:rsidR="001A736D">
                <w:rPr>
                  <w:color w:val="0000FF" w:themeColor="hyperlink"/>
                  <w:u w:val="single"/>
                </w:rPr>
                <w:t>8499571</w:t>
              </w:r>
            </w:hyperlink>
            <w:r w:rsidR="001A736D">
              <w:t xml:space="preserve"> ['Cohen GD', '</w:t>
            </w:r>
            <w:r w:rsidR="001A736D">
              <w:rPr>
                <w:b/>
                <w:u w:val="single"/>
              </w:rPr>
              <w:t>Finkel SI</w:t>
            </w:r>
            <w:r w:rsidR="001A736D">
              <w:t>', 'Bergener M', 'Hasegawa K'], May you live amidst interesting dichotomies--from manifest behavior to molecular biology, 1993, International Psychogeriatrics, 5(1):3-4</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46</w:t>
            </w:r>
          </w:p>
        </w:tc>
        <w:tc>
          <w:tcPr>
            <w:tcW w:w="8934" w:type="dxa"/>
          </w:tcPr>
          <w:p w:rsidR="004F3566" w:rsidRDefault="002726AC">
            <w:pPr>
              <w:cnfStyle w:val="000000010000" w:firstRow="0" w:lastRow="0" w:firstColumn="0" w:lastColumn="0" w:oddVBand="0" w:evenVBand="0" w:oddHBand="0" w:evenHBand="1" w:firstRowFirstColumn="0" w:firstRowLastColumn="0" w:lastRowFirstColumn="0" w:lastRowLastColumn="0"/>
            </w:pPr>
            <w:hyperlink r:id="rId57">
              <w:r w:rsidR="001A736D">
                <w:rPr>
                  <w:color w:val="0000FF" w:themeColor="hyperlink"/>
                  <w:u w:val="single"/>
                </w:rPr>
                <w:t>1427676</w:t>
              </w:r>
            </w:hyperlink>
            <w:r w:rsidR="001A736D">
              <w:t xml:space="preserve"> ['Eichmann MA', 'Griffin BP', 'Lyons JS', 'Larson DB', '</w:t>
            </w:r>
            <w:r w:rsidR="001A736D">
              <w:rPr>
                <w:b/>
                <w:u w:val="single"/>
              </w:rPr>
              <w:t>Finkel S</w:t>
            </w:r>
            <w:r w:rsidR="001A736D">
              <w:t>'], An estimation of the impact of OBRA-87 on nursing home care in the United States, Aug-1992, Hospital &amp; Community Psychiatry, 43(8):781-9</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47</w:t>
            </w:r>
          </w:p>
        </w:tc>
        <w:tc>
          <w:tcPr>
            <w:tcW w:w="8934" w:type="dxa"/>
          </w:tcPr>
          <w:p w:rsidR="004F3566" w:rsidRDefault="002726AC">
            <w:pPr>
              <w:cnfStyle w:val="000000100000" w:firstRow="0" w:lastRow="0" w:firstColumn="0" w:lastColumn="0" w:oddVBand="0" w:evenVBand="0" w:oddHBand="1" w:evenHBand="0" w:firstRowFirstColumn="0" w:firstRowLastColumn="0" w:lastRowFirstColumn="0" w:lastRowLastColumn="0"/>
            </w:pPr>
            <w:hyperlink r:id="rId58">
              <w:r w:rsidR="001A736D">
                <w:rPr>
                  <w:color w:val="0000FF" w:themeColor="hyperlink"/>
                  <w:u w:val="single"/>
                </w:rPr>
                <w:t>1592268</w:t>
              </w:r>
            </w:hyperlink>
            <w:r w:rsidR="001A736D">
              <w:t xml:space="preserve"> ['Butler RN', '</w:t>
            </w:r>
            <w:r w:rsidR="001A736D">
              <w:rPr>
                <w:b/>
                <w:u w:val="single"/>
              </w:rPr>
              <w:t>Finkel SI</w:t>
            </w:r>
            <w:r w:rsidR="001A736D">
              <w:t>', 'Lewis MI', 'Sherman FT', 'Sunderland T'], Aging and mental health: diagnosis of dementia and depression, Jun-1992, Geriatrics, 47(6):49-52, 55-7</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48</w:t>
            </w:r>
          </w:p>
        </w:tc>
        <w:tc>
          <w:tcPr>
            <w:tcW w:w="8934" w:type="dxa"/>
          </w:tcPr>
          <w:p w:rsidR="004F3566" w:rsidRDefault="002726AC">
            <w:pPr>
              <w:cnfStyle w:val="000000010000" w:firstRow="0" w:lastRow="0" w:firstColumn="0" w:lastColumn="0" w:oddVBand="0" w:evenVBand="0" w:oddHBand="0" w:evenHBand="1" w:firstRowFirstColumn="0" w:firstRowLastColumn="0" w:lastRowFirstColumn="0" w:lastRowLastColumn="0"/>
            </w:pPr>
            <w:hyperlink r:id="rId59">
              <w:r w:rsidR="001A736D">
                <w:rPr>
                  <w:color w:val="0000FF" w:themeColor="hyperlink"/>
                  <w:u w:val="single"/>
                </w:rPr>
                <w:t>1577282</w:t>
              </w:r>
            </w:hyperlink>
            <w:r w:rsidR="001A736D">
              <w:t xml:space="preserve"> ['Butler RN', '</w:t>
            </w:r>
            <w:r w:rsidR="001A736D">
              <w:rPr>
                <w:b/>
                <w:u w:val="single"/>
              </w:rPr>
              <w:t>Finkel SI</w:t>
            </w:r>
            <w:r w:rsidR="001A736D">
              <w:t>', 'Lewis MI', 'Sherman FT', 'Sunderland T'], Aging and mental health: primary care of the healthy older adult. A roundtable discussion: Part I, May-1992, Geriatrics, 47(5):54, 56, 61-5</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49</w:t>
            </w:r>
          </w:p>
        </w:tc>
        <w:tc>
          <w:tcPr>
            <w:tcW w:w="8934" w:type="dxa"/>
          </w:tcPr>
          <w:p w:rsidR="004F3566" w:rsidRDefault="002726AC">
            <w:pPr>
              <w:cnfStyle w:val="000000100000" w:firstRow="0" w:lastRow="0" w:firstColumn="0" w:lastColumn="0" w:oddVBand="0" w:evenVBand="0" w:oddHBand="1" w:evenHBand="0" w:firstRowFirstColumn="0" w:firstRowLastColumn="0" w:lastRowFirstColumn="0" w:lastRowLastColumn="0"/>
            </w:pPr>
            <w:hyperlink r:id="rId60">
              <w:r w:rsidR="001A736D">
                <w:rPr>
                  <w:color w:val="0000FF" w:themeColor="hyperlink"/>
                  <w:u w:val="single"/>
                </w:rPr>
                <w:t>1477303</w:t>
              </w:r>
            </w:hyperlink>
            <w:r w:rsidR="001A736D">
              <w:t xml:space="preserve"> ['Hasegawa K', '</w:t>
            </w:r>
            <w:r w:rsidR="001A736D">
              <w:rPr>
                <w:b/>
                <w:u w:val="single"/>
              </w:rPr>
              <w:t>Finkel SI</w:t>
            </w:r>
            <w:r w:rsidR="001A736D">
              <w:t>', 'Bergener M', 'Cohen GD'], Late-life suicide, 1992, International Psychogeriatrics, 4(2):163</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50</w:t>
            </w:r>
          </w:p>
        </w:tc>
        <w:tc>
          <w:tcPr>
            <w:tcW w:w="8934" w:type="dxa"/>
          </w:tcPr>
          <w:p w:rsidR="004F3566" w:rsidRDefault="002726AC">
            <w:pPr>
              <w:cnfStyle w:val="000000010000" w:firstRow="0" w:lastRow="0" w:firstColumn="0" w:lastColumn="0" w:oddVBand="0" w:evenVBand="0" w:oddHBand="0" w:evenHBand="1" w:firstRowFirstColumn="0" w:firstRowLastColumn="0" w:lastRowFirstColumn="0" w:lastRowLastColumn="0"/>
            </w:pPr>
            <w:hyperlink r:id="rId61">
              <w:r w:rsidR="001A736D">
                <w:rPr>
                  <w:color w:val="0000FF" w:themeColor="hyperlink"/>
                  <w:u w:val="single"/>
                </w:rPr>
                <w:t>1391673</w:t>
              </w:r>
            </w:hyperlink>
            <w:r w:rsidR="001A736D">
              <w:t xml:space="preserve"> ['Bergener M', 'Cohen GD', '</w:t>
            </w:r>
            <w:r w:rsidR="001A736D">
              <w:rPr>
                <w:b/>
                <w:u w:val="single"/>
              </w:rPr>
              <w:t>Finkel SI</w:t>
            </w:r>
            <w:r w:rsidR="001A736D">
              <w:t>', 'Hasegawa K'], Psychogeriatrics--an interdisciplinary specialty, 1992, International Psychogeriatrics, 4(1):7-8</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51</w:t>
            </w:r>
          </w:p>
        </w:tc>
        <w:tc>
          <w:tcPr>
            <w:tcW w:w="8934" w:type="dxa"/>
          </w:tcPr>
          <w:p w:rsidR="004F3566" w:rsidRDefault="002726AC">
            <w:pPr>
              <w:cnfStyle w:val="000000100000" w:firstRow="0" w:lastRow="0" w:firstColumn="0" w:lastColumn="0" w:oddVBand="0" w:evenVBand="0" w:oddHBand="1" w:evenHBand="0" w:firstRowFirstColumn="0" w:firstRowLastColumn="0" w:lastRowFirstColumn="0" w:lastRowLastColumn="0"/>
            </w:pPr>
            <w:hyperlink r:id="rId62">
              <w:r w:rsidR="001A736D">
                <w:rPr>
                  <w:color w:val="0000FF" w:themeColor="hyperlink"/>
                  <w:u w:val="single"/>
                </w:rPr>
                <w:t>1467800</w:t>
              </w:r>
            </w:hyperlink>
            <w:r w:rsidR="001A736D">
              <w:t xml:space="preserve"> ['</w:t>
            </w:r>
            <w:r w:rsidR="001A736D">
              <w:rPr>
                <w:b/>
                <w:u w:val="single"/>
              </w:rPr>
              <w:t>Finkel S</w:t>
            </w:r>
            <w:r w:rsidR="001A736D">
              <w:t>', 'Rogers S'], A clinical collaboration of a psychiatrist and a geriatric care manager, 1992, Journal of Case Management, 1(2):49-52, 65</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52</w:t>
            </w:r>
          </w:p>
        </w:tc>
        <w:tc>
          <w:tcPr>
            <w:tcW w:w="8934" w:type="dxa"/>
          </w:tcPr>
          <w:p w:rsidR="004F3566" w:rsidRDefault="002726AC">
            <w:pPr>
              <w:cnfStyle w:val="000000010000" w:firstRow="0" w:lastRow="0" w:firstColumn="0" w:lastColumn="0" w:oddVBand="0" w:evenVBand="0" w:oddHBand="0" w:evenHBand="1" w:firstRowFirstColumn="0" w:firstRowLastColumn="0" w:lastRowFirstColumn="0" w:lastRowLastColumn="0"/>
            </w:pPr>
            <w:hyperlink r:id="rId63">
              <w:r w:rsidR="001A736D">
                <w:rPr>
                  <w:color w:val="0000FF" w:themeColor="hyperlink"/>
                  <w:u w:val="single"/>
                </w:rPr>
                <w:t>1863709</w:t>
              </w:r>
            </w:hyperlink>
            <w:r w:rsidR="001A736D">
              <w:t xml:space="preserve"> ['</w:t>
            </w:r>
            <w:r w:rsidR="001A736D">
              <w:rPr>
                <w:b/>
                <w:u w:val="single"/>
              </w:rPr>
              <w:t>Finkel SI</w:t>
            </w:r>
            <w:r w:rsidR="001A736D">
              <w:t>', 'Cohen GD', 'Bergener M', 'Hasegawa K'], Psychogeriatrics and medical informatics, 1991, International Psychogeriatrics, 3(1):7-9</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53</w:t>
            </w:r>
          </w:p>
        </w:tc>
        <w:tc>
          <w:tcPr>
            <w:tcW w:w="8934" w:type="dxa"/>
          </w:tcPr>
          <w:p w:rsidR="004F3566" w:rsidRDefault="002726AC">
            <w:pPr>
              <w:cnfStyle w:val="000000100000" w:firstRow="0" w:lastRow="0" w:firstColumn="0" w:lastColumn="0" w:oddVBand="0" w:evenVBand="0" w:oddHBand="1" w:evenHBand="0" w:firstRowFirstColumn="0" w:firstRowLastColumn="0" w:lastRowFirstColumn="0" w:lastRowLastColumn="0"/>
            </w:pPr>
            <w:hyperlink r:id="rId64">
              <w:r w:rsidR="001A736D">
                <w:rPr>
                  <w:color w:val="0000FF" w:themeColor="hyperlink"/>
                  <w:u w:val="single"/>
                </w:rPr>
                <w:t>2249798</w:t>
              </w:r>
            </w:hyperlink>
            <w:r w:rsidR="001A736D">
              <w:t xml:space="preserve"> ['</w:t>
            </w:r>
            <w:r w:rsidR="001A736D">
              <w:rPr>
                <w:b/>
                <w:u w:val="single"/>
              </w:rPr>
              <w:t>Finkel SI</w:t>
            </w:r>
            <w:r w:rsidR="001A736D">
              <w:t>'], Group psychotherapy with older people, Nov-1990, Hospital &amp; Community Psychiatry, 41(11):1189-91</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54</w:t>
            </w:r>
          </w:p>
        </w:tc>
        <w:tc>
          <w:tcPr>
            <w:tcW w:w="8934" w:type="dxa"/>
          </w:tcPr>
          <w:p w:rsidR="004F3566" w:rsidRDefault="002726AC">
            <w:pPr>
              <w:cnfStyle w:val="000000010000" w:firstRow="0" w:lastRow="0" w:firstColumn="0" w:lastColumn="0" w:oddVBand="0" w:evenVBand="0" w:oddHBand="0" w:evenHBand="1" w:firstRowFirstColumn="0" w:firstRowLastColumn="0" w:lastRowFirstColumn="0" w:lastRowLastColumn="0"/>
            </w:pPr>
            <w:hyperlink r:id="rId65">
              <w:r w:rsidR="001A736D">
                <w:rPr>
                  <w:color w:val="0000FF" w:themeColor="hyperlink"/>
                  <w:u w:val="single"/>
                </w:rPr>
                <w:t>2242668</w:t>
              </w:r>
            </w:hyperlink>
            <w:r w:rsidR="001A736D">
              <w:t xml:space="preserve"> ['</w:t>
            </w:r>
            <w:r w:rsidR="001A736D">
              <w:rPr>
                <w:b/>
                <w:u w:val="single"/>
              </w:rPr>
              <w:t>Finkel SI</w:t>
            </w:r>
            <w:r w:rsidR="001A736D">
              <w:t>', 'Denson MW'], Psychopathology in later life, Sep-1990, Comprehensive Therapy, 16(9):17-24</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55</w:t>
            </w:r>
          </w:p>
        </w:tc>
        <w:tc>
          <w:tcPr>
            <w:tcW w:w="8934" w:type="dxa"/>
          </w:tcPr>
          <w:p w:rsidR="004F3566" w:rsidRDefault="002726AC">
            <w:pPr>
              <w:cnfStyle w:val="000000100000" w:firstRow="0" w:lastRow="0" w:firstColumn="0" w:lastColumn="0" w:oddVBand="0" w:evenVBand="0" w:oddHBand="1" w:evenHBand="0" w:firstRowFirstColumn="0" w:firstRowLastColumn="0" w:lastRowFirstColumn="0" w:lastRowLastColumn="0"/>
            </w:pPr>
            <w:hyperlink r:id="rId66">
              <w:r w:rsidR="001A736D">
                <w:rPr>
                  <w:color w:val="0000FF" w:themeColor="hyperlink"/>
                  <w:u w:val="single"/>
                </w:rPr>
                <w:t>2101299</w:t>
              </w:r>
            </w:hyperlink>
            <w:r w:rsidR="001A736D">
              <w:t xml:space="preserve"> ['Cohen GD', 'Bergener M', 'Hasegawa K', '</w:t>
            </w:r>
            <w:r w:rsidR="001A736D">
              <w:rPr>
                <w:b/>
                <w:u w:val="single"/>
              </w:rPr>
              <w:t>Finkel SI</w:t>
            </w:r>
            <w:r w:rsidR="001A736D">
              <w:t>'], Psychogeriatrics in the 1990s, 1990, International Psychogeriatrics, 2(1):7-8</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56</w:t>
            </w:r>
          </w:p>
        </w:tc>
        <w:tc>
          <w:tcPr>
            <w:tcW w:w="8934" w:type="dxa"/>
          </w:tcPr>
          <w:p w:rsidR="004F3566" w:rsidRDefault="002726AC">
            <w:pPr>
              <w:cnfStyle w:val="000000010000" w:firstRow="0" w:lastRow="0" w:firstColumn="0" w:lastColumn="0" w:oddVBand="0" w:evenVBand="0" w:oddHBand="0" w:evenHBand="1" w:firstRowFirstColumn="0" w:firstRowLastColumn="0" w:lastRowFirstColumn="0" w:lastRowLastColumn="0"/>
            </w:pPr>
            <w:hyperlink r:id="rId67">
              <w:r w:rsidR="001A736D">
                <w:rPr>
                  <w:color w:val="0000FF" w:themeColor="hyperlink"/>
                  <w:u w:val="single"/>
                </w:rPr>
                <w:t>2129282</w:t>
              </w:r>
            </w:hyperlink>
            <w:r w:rsidR="001A736D">
              <w:t xml:space="preserve"> ['Cohen GD', 'Bergener M', 'Hasegawa K', '</w:t>
            </w:r>
            <w:r w:rsidR="001A736D">
              <w:rPr>
                <w:b/>
                <w:u w:val="single"/>
              </w:rPr>
              <w:t>Finkel SI</w:t>
            </w:r>
            <w:r w:rsidR="001A736D">
              <w:t>'], House calls in the 1990s: new concepts and categories of home visits. A call for new research and reports, 1990, International Psychogeriatrics, 2(2):95-6</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57</w:t>
            </w:r>
          </w:p>
        </w:tc>
        <w:tc>
          <w:tcPr>
            <w:tcW w:w="8934" w:type="dxa"/>
          </w:tcPr>
          <w:p w:rsidR="004F3566" w:rsidRDefault="002726AC">
            <w:pPr>
              <w:cnfStyle w:val="000000100000" w:firstRow="0" w:lastRow="0" w:firstColumn="0" w:lastColumn="0" w:oddVBand="0" w:evenVBand="0" w:oddHBand="1" w:evenHBand="0" w:firstRowFirstColumn="0" w:firstRowLastColumn="0" w:lastRowFirstColumn="0" w:lastRowLastColumn="0"/>
            </w:pPr>
            <w:hyperlink r:id="rId68">
              <w:r w:rsidR="001A736D">
                <w:rPr>
                  <w:color w:val="0000FF" w:themeColor="hyperlink"/>
                  <w:u w:val="single"/>
                </w:rPr>
                <w:t>2700556</w:t>
              </w:r>
            </w:hyperlink>
            <w:r w:rsidR="001A736D">
              <w:t xml:space="preserve"> ['</w:t>
            </w:r>
            <w:r w:rsidR="001A736D">
              <w:rPr>
                <w:b/>
                <w:u w:val="single"/>
              </w:rPr>
              <w:t>Finkel SI</w:t>
            </w:r>
            <w:r w:rsidR="001A736D">
              <w:t>', 'Yesavage JA'], Learning mnemonics: a preliminary evaluation of a computer-aided instruction package for the elderly, 1989, Experimental Aging Research, 15(3-4):199-201</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58</w:t>
            </w:r>
          </w:p>
        </w:tc>
        <w:tc>
          <w:tcPr>
            <w:tcW w:w="8934" w:type="dxa"/>
          </w:tcPr>
          <w:p w:rsidR="004F3566" w:rsidRDefault="002726AC">
            <w:pPr>
              <w:cnfStyle w:val="000000010000" w:firstRow="0" w:lastRow="0" w:firstColumn="0" w:lastColumn="0" w:oddVBand="0" w:evenVBand="0" w:oddHBand="0" w:evenHBand="1" w:firstRowFirstColumn="0" w:firstRowLastColumn="0" w:lastRowFirstColumn="0" w:lastRowLastColumn="0"/>
            </w:pPr>
            <w:hyperlink r:id="rId69">
              <w:r w:rsidR="001A736D">
                <w:rPr>
                  <w:color w:val="0000FF" w:themeColor="hyperlink"/>
                  <w:u w:val="single"/>
                </w:rPr>
                <w:t>3941247</w:t>
              </w:r>
            </w:hyperlink>
            <w:r w:rsidR="001A736D">
              <w:t xml:space="preserve"> ['Freed J', '</w:t>
            </w:r>
            <w:r w:rsidR="001A736D">
              <w:rPr>
                <w:b/>
                <w:u w:val="single"/>
              </w:rPr>
              <w:t>Finkel S</w:t>
            </w:r>
            <w:r w:rsidR="001A736D">
              <w:t xml:space="preserve">', 'Reiner MA'], Peer review organizations and the aged, Jan-1986, Journal of the American </w:t>
            </w:r>
            <w:r w:rsidR="001A736D">
              <w:lastRenderedPageBreak/>
              <w:t>Geriatrics Society, 34(1):74</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lastRenderedPageBreak/>
              <w:t>59</w:t>
            </w:r>
          </w:p>
        </w:tc>
        <w:tc>
          <w:tcPr>
            <w:tcW w:w="8934" w:type="dxa"/>
          </w:tcPr>
          <w:p w:rsidR="004F3566" w:rsidRDefault="002726AC">
            <w:pPr>
              <w:cnfStyle w:val="000000100000" w:firstRow="0" w:lastRow="0" w:firstColumn="0" w:lastColumn="0" w:oddVBand="0" w:evenVBand="0" w:oddHBand="1" w:evenHBand="0" w:firstRowFirstColumn="0" w:firstRowLastColumn="0" w:lastRowFirstColumn="0" w:lastRowLastColumn="0"/>
            </w:pPr>
            <w:hyperlink r:id="rId70">
              <w:r w:rsidR="001A736D">
                <w:rPr>
                  <w:color w:val="0000FF" w:themeColor="hyperlink"/>
                  <w:u w:val="single"/>
                </w:rPr>
                <w:t>10298941</w:t>
              </w:r>
            </w:hyperlink>
            <w:r w:rsidR="001A736D">
              <w:t xml:space="preserve"> ['</w:t>
            </w:r>
            <w:r w:rsidR="001A736D">
              <w:rPr>
                <w:b/>
                <w:u w:val="single"/>
              </w:rPr>
              <w:t>Finkel SI</w:t>
            </w:r>
            <w:r w:rsidR="001A736D">
              <w:t>'], Mental health services for the elderly: current policies &amp; future directions, 1983, The Psychiatric Hospital, 14(2):76-81</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60</w:t>
            </w:r>
          </w:p>
        </w:tc>
        <w:tc>
          <w:tcPr>
            <w:tcW w:w="8934" w:type="dxa"/>
          </w:tcPr>
          <w:p w:rsidR="004F3566" w:rsidRDefault="002726AC">
            <w:pPr>
              <w:cnfStyle w:val="000000010000" w:firstRow="0" w:lastRow="0" w:firstColumn="0" w:lastColumn="0" w:oddVBand="0" w:evenVBand="0" w:oddHBand="0" w:evenHBand="1" w:firstRowFirstColumn="0" w:firstRowLastColumn="0" w:lastRowFirstColumn="0" w:lastRowLastColumn="0"/>
            </w:pPr>
            <w:hyperlink r:id="rId71">
              <w:r w:rsidR="001A736D">
                <w:rPr>
                  <w:color w:val="0000FF" w:themeColor="hyperlink"/>
                  <w:u w:val="single"/>
                </w:rPr>
                <w:t>7095502</w:t>
              </w:r>
            </w:hyperlink>
            <w:r w:rsidR="001A736D">
              <w:t xml:space="preserve"> ['</w:t>
            </w:r>
            <w:r w:rsidR="001A736D">
              <w:rPr>
                <w:b/>
                <w:u w:val="single"/>
              </w:rPr>
              <w:t>Finkel SI</w:t>
            </w:r>
            <w:r w:rsidR="001A736D">
              <w:t>', 'Cohen G'], The mental health of the aging, Jun-1982, The Gerontologist, 22(3):227-8</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61</w:t>
            </w:r>
          </w:p>
        </w:tc>
        <w:tc>
          <w:tcPr>
            <w:tcW w:w="8934" w:type="dxa"/>
          </w:tcPr>
          <w:p w:rsidR="004F3566" w:rsidRDefault="002726AC">
            <w:pPr>
              <w:cnfStyle w:val="000000100000" w:firstRow="0" w:lastRow="0" w:firstColumn="0" w:lastColumn="0" w:oddVBand="0" w:evenVBand="0" w:oddHBand="1" w:evenHBand="0" w:firstRowFirstColumn="0" w:firstRowLastColumn="0" w:lastRowFirstColumn="0" w:lastRowLastColumn="0"/>
            </w:pPr>
            <w:hyperlink r:id="rId72">
              <w:r w:rsidR="001A736D">
                <w:rPr>
                  <w:color w:val="0000FF" w:themeColor="hyperlink"/>
                  <w:u w:val="single"/>
                </w:rPr>
                <w:t>7399427</w:t>
              </w:r>
            </w:hyperlink>
            <w:r w:rsidR="001A736D">
              <w:t xml:space="preserve"> ['</w:t>
            </w:r>
            <w:r w:rsidR="001A736D">
              <w:rPr>
                <w:b/>
                <w:u w:val="single"/>
              </w:rPr>
              <w:t>Finkel SI</w:t>
            </w:r>
            <w:r w:rsidR="001A736D">
              <w:t>'], Psychiatric consultation in a community agency serving the elderly, Aug-1980, Hospital &amp; Community Psychiatry, 31(8):551-4</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62</w:t>
            </w:r>
          </w:p>
        </w:tc>
        <w:tc>
          <w:tcPr>
            <w:tcW w:w="8934" w:type="dxa"/>
          </w:tcPr>
          <w:p w:rsidR="004F3566" w:rsidRDefault="002726AC">
            <w:pPr>
              <w:cnfStyle w:val="000000010000" w:firstRow="0" w:lastRow="0" w:firstColumn="0" w:lastColumn="0" w:oddVBand="0" w:evenVBand="0" w:oddHBand="0" w:evenHBand="1" w:firstRowFirstColumn="0" w:firstRowLastColumn="0" w:lastRowFirstColumn="0" w:lastRowLastColumn="0"/>
            </w:pPr>
            <w:hyperlink r:id="rId73">
              <w:r w:rsidR="001A736D">
                <w:rPr>
                  <w:color w:val="0000FF" w:themeColor="hyperlink"/>
                  <w:u w:val="single"/>
                </w:rPr>
                <w:t>7428335</w:t>
              </w:r>
            </w:hyperlink>
            <w:r w:rsidR="001A736D">
              <w:t xml:space="preserve"> ['Fovall P', 'Dysken MW', 'Lazarus LW', 'Davis JM', 'Kahn RL', 'Jope R', '</w:t>
            </w:r>
            <w:r w:rsidR="001A736D">
              <w:rPr>
                <w:b/>
                <w:u w:val="single"/>
              </w:rPr>
              <w:t>Finkel S</w:t>
            </w:r>
            <w:r w:rsidR="001A736D">
              <w:t>', 'Rattan P'], Choline bitartrate treatment of Alzheimer-type dementias, 1980, Communications in Psychopharmacology, 4(2):141-5</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63</w:t>
            </w:r>
          </w:p>
        </w:tc>
        <w:tc>
          <w:tcPr>
            <w:tcW w:w="8934" w:type="dxa"/>
          </w:tcPr>
          <w:p w:rsidR="004F3566" w:rsidRDefault="002726AC">
            <w:pPr>
              <w:cnfStyle w:val="000000100000" w:firstRow="0" w:lastRow="0" w:firstColumn="0" w:lastColumn="0" w:oddVBand="0" w:evenVBand="0" w:oddHBand="1" w:evenHBand="0" w:firstRowFirstColumn="0" w:firstRowLastColumn="0" w:lastRowFirstColumn="0" w:lastRowLastColumn="0"/>
            </w:pPr>
            <w:hyperlink r:id="rId74">
              <w:r w:rsidR="001A736D">
                <w:rPr>
                  <w:color w:val="0000FF" w:themeColor="hyperlink"/>
                  <w:u w:val="single"/>
                </w:rPr>
                <w:t>618502</w:t>
              </w:r>
            </w:hyperlink>
            <w:r w:rsidR="001A736D">
              <w:t xml:space="preserve"> ['</w:t>
            </w:r>
            <w:r w:rsidR="001A736D">
              <w:rPr>
                <w:b/>
                <w:u w:val="single"/>
              </w:rPr>
              <w:t>Finkel SI</w:t>
            </w:r>
            <w:r w:rsidR="001A736D">
              <w:t>'], Geriatric psychiatry training for the general psychiatric resident, Jan-1978, The American Journal of Psychiatry, 135(1):101-3</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64</w:t>
            </w:r>
          </w:p>
        </w:tc>
        <w:tc>
          <w:tcPr>
            <w:tcW w:w="8934" w:type="dxa"/>
          </w:tcPr>
          <w:p w:rsidR="004F3566" w:rsidRDefault="002726AC">
            <w:pPr>
              <w:cnfStyle w:val="000000010000" w:firstRow="0" w:lastRow="0" w:firstColumn="0" w:lastColumn="0" w:oddVBand="0" w:evenVBand="0" w:oddHBand="0" w:evenHBand="1" w:firstRowFirstColumn="0" w:firstRowLastColumn="0" w:lastRowFirstColumn="0" w:lastRowLastColumn="0"/>
            </w:pPr>
            <w:hyperlink r:id="rId75">
              <w:r w:rsidR="001A736D">
                <w:rPr>
                  <w:color w:val="0000FF" w:themeColor="hyperlink"/>
                  <w:u w:val="single"/>
                </w:rPr>
                <w:t>739136</w:t>
              </w:r>
            </w:hyperlink>
            <w:r w:rsidR="001A736D">
              <w:t xml:space="preserve"> ['</w:t>
            </w:r>
            <w:r w:rsidR="001A736D">
              <w:rPr>
                <w:b/>
                <w:u w:val="single"/>
              </w:rPr>
              <w:t>Finkel SI</w:t>
            </w:r>
            <w:r w:rsidR="001A736D">
              <w:t>'], Correspondence section: report from Chicago, 1978, Journal of Geriatric Psychiatry, 11(2):231</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65</w:t>
            </w:r>
          </w:p>
        </w:tc>
        <w:tc>
          <w:tcPr>
            <w:tcW w:w="8934" w:type="dxa"/>
          </w:tcPr>
          <w:p w:rsidR="004F3566" w:rsidRDefault="002726AC">
            <w:pPr>
              <w:cnfStyle w:val="000000100000" w:firstRow="0" w:lastRow="0" w:firstColumn="0" w:lastColumn="0" w:oddVBand="0" w:evenVBand="0" w:oddHBand="1" w:evenHBand="0" w:firstRowFirstColumn="0" w:firstRowLastColumn="0" w:lastRowFirstColumn="0" w:lastRowLastColumn="0"/>
            </w:pPr>
            <w:hyperlink r:id="rId76">
              <w:r w:rsidR="001A736D">
                <w:rPr>
                  <w:color w:val="0000FF" w:themeColor="hyperlink"/>
                  <w:u w:val="single"/>
                </w:rPr>
                <w:t>5162629</w:t>
              </w:r>
            </w:hyperlink>
            <w:r w:rsidR="001A736D">
              <w:t xml:space="preserve"> ['</w:t>
            </w:r>
            <w:r w:rsidR="001A736D">
              <w:rPr>
                <w:b/>
                <w:u w:val="single"/>
              </w:rPr>
              <w:t>Finkel S</w:t>
            </w:r>
            <w:r w:rsidR="001A736D">
              <w:t>', 'Fillmore W'], Experiences with an older adult group at a private psychiatric hospital, 1971, Journal of Geriatric Psychiatry, 4(2):188-99</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Author: The IPA Complete Guide to Behavioral &amp; Psychological Symptoms of Dementia (BPSD), Third Edition: An Introduction to BPSD [International Psychogeriatric Association, 2010]</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2</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Author: Functional Psychiatric Disorders of the Elderly: Group Therapy in the Elderly [Cambridge University Press, 13-Nov-2009]</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3</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Author: Psychiatry for Primary Care Physicians, Second Edition: Geropsychiatry [American Medical Association, 2003]</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4</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Author: Contemporary Neuropsychiatry: Behavioral and Psychological Symptoms of Dementia (BPSD): A Current Focus for Clinicians, Researchers, Caregivers, and Governmental Agencies [Springer, 2001]</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5</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Author: The Encyclopedia of Care of the Elderly: Psychiatric diagnosis and DSM-IV [Springer, 2001]</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6</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Author: Elders, Crime and the Criminal Justice System: Myths, Perceptions and Realities in the 21st Century: Impact of the Criminal Justice Process on Older Persons [Springer, 2000]</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7</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Author: Psychotherapeutic Agents in Older Adults: Clinics in Geriatric Medicine: Antipsychotics: Old and New [W.B. Saunders Co., 1998]</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8</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Editor: The IPA Complete Guide to Behavioral &amp; Psychological Symptoms of Dementia (BPSD), First Edition [International Psychogeriatric Association, 1998]</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9</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Author: Psychiatry for Primary Care Physicians, First Edition: Particular mental health concerns of the elderly, gay patients, and women [American Medical Association, 1997]</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10</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Author: Current Practice of Medicine: Geriatric psychiatry [Churchill Livingstone, 1-Jul-1996]</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11</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Author: Suicide and Aging: Six elderly suicides in a 1-year period in a rural Midwestern community [Springer, 1996]</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12</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Author: Textbook of Geriatric Dentistry, Second Edition: Essentials of geriatric psychiatry for dental practitioners [Munksgaard International Publishers, 1996]</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13</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Editor: Aging, Health, and Healing [Springer, 1995]</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14</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Author: Emerging Issues in Mental Health and Aging: Education and training of mental health service providers [American Psychological Association Publishing, 1995]</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15</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Editor: Treating Alzheimer's and Other Dementias [Springer, 1995]</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16</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Author: The Psychiatry of Old Age: The International Psychogeriatric Association [John Wiley &amp; Sons Inc, 1994]</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17</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Author: Mental Health and Aging: Mental Health and Aging: A decade of Progress [Springer, 1993]</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18</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Author: Problem Behaviors in Long-Term Care: Diagnosis and treatment of delirium in the nursing home [Springer, 1993]</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19</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Author: Psychopharmacotherapy for the Elderly: Research and Clinical Implications: The pharmacological management of agitation in demented nursing home elderly [Springer, 1993]</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20</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Editor: Aging and Mental Disorders: International Perspectives [Springer, 1992]</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21</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Author: Geragogics: European Research in Gerontological Education and Educational Gerontology: Introduction to a Special Collection: Geragogics [Haworth Press, 1992]</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22</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Author: Group therapy in late life: New Techniques in the Psychotherapy of Older Patients [American Psychiatric Association Publishing, 1991]</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23</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Author: Clinical and Scientific Psychogeriatrics: Suicide in later life [Springer, 1990]</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24</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Editor: Clinical and Scientific Psychogeriatrics: The Holistic Approaches, Volume 1 [Springer, 1990]</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lastRenderedPageBreak/>
              <w:t>25</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Editor: Clinical and Scientific Psychogeriatrics: The Interface of Neurology and Psychiatry in Geriatrics, Volume 2 [Springer, 1990]</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26</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Author: Verwoerdt's Clinical Geropsychiatry: Treatment planning strategies for the elderly [Lippincott Williams &amp; Wilkins, 1989]</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27</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Author: Essentials of Geriatric Psychiatry: A Guide for Health Professionals, Second Edition: Legal Issues in Geriatric Psychiatry [Springer, 1988]</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28</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Author: Handbook of Psychogeriatrics: Current developments in psychogeriatrics in the United States [Springer, 1987]</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29</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Author: Geriatric Dentistry: Textbook of Oral Gerontology: Essentials of Gero-Psychiatry for the Dental Professional [Mosby, Inc., 1986]</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30</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Author: Clinical Geriatric Dentistry: Biomedical and Psychosocial Aspects: Senile dementia and dental care [American Dental Association, 1985]</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31</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Author: Working with the Elderly: Group Process &amp; Techniques, Second Edition: Group Therapy and The Elderly [Wadsworth Publishing Company, 1984]</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32</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Author: Geriatric Psychopharmacology: Optimal Therapeutic Technique: Tricyclic antidepressant medication in later life [Raven Press, 1982]</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33</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Author: Treatment of Psychopathology in the Aging: Psychotherapy with the elderly [Springer, 1982]</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34</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Author: Treatment Planning in Psychiatry: Special perspectives on treatment planning for the elderly [American Psychiatric Association Publishing, 1982]</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35</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Author: Physicians and Chronic Mental Patients: Potentials for Community-Based Care: Adults Over 60 [American Psychiatric Association Publishing, 1981]</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36</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Author: To Your Good Health: Understanding emotional problems [Chicago Review Press, 1980]</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37</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Author: Community Care Services for the Elderly: New Solutions to Old Problems: Creative mental health services for the elderly [American Psychiatric Association Publishing, 1979]</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Geriatric Mental Health Academic Award, Northwestern University</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2</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Elliott M. Stein Award, American Association for Geriatric Psychiatry, 2025</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3</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America's Top Doctors, Castle Connolly Medical Limited, 2014</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4</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America's Top Doctors, Castle Connolly Medical Limited, 2013</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5</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Best Doctors in America, UChicago Medicine, 2013</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6</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America's Top Doctors, Castle Connolly Medical Limited, 2012</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7</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America's Top Doctors, Castle Connolly Medical Limited, 2011</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8</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America's Top Doctors, Castle Connolly Medical Limited, 2010</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9</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America's Top Doctors, Castle Connolly Medical Limited, 2009</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10</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America's Top Doctors, Castle Connolly Medical Limited, 2008</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11</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America's Top Doctors, Castle Connolly Medical Limited, 2007</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12</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America’s Top Doctor’s for Men, Men's Health Magazine, 2007</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13</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Exemplary Psychiatrist Award, National Alliance on Mental Illness, 2003</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14</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Award for Extended Service, International Psychogeriatric Association, 1999</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15</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Jack Weinberg Memorial Award, American Psychiatric Association, 1997</w:t>
            </w:r>
          </w:p>
        </w:tc>
      </w:tr>
      <w:tr w:rsidR="004F3566" w:rsidTr="004F35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16</w:t>
            </w:r>
          </w:p>
        </w:tc>
        <w:tc>
          <w:tcPr>
            <w:tcW w:w="8934" w:type="dxa"/>
          </w:tcPr>
          <w:p w:rsidR="004F3566" w:rsidRDefault="001A736D">
            <w:pPr>
              <w:cnfStyle w:val="000000010000" w:firstRow="0" w:lastRow="0" w:firstColumn="0" w:lastColumn="0" w:oddVBand="0" w:evenVBand="0" w:oddHBand="0" w:evenHBand="1" w:firstRowFirstColumn="0" w:firstRowLastColumn="0" w:lastRowFirstColumn="0" w:lastRowLastColumn="0"/>
            </w:pPr>
            <w:r>
              <w:t>Outstanding Contribution Award, International Psychogeriatric Association, 1989</w:t>
            </w:r>
          </w:p>
        </w:tc>
      </w:tr>
      <w:tr w:rsidR="004F3566" w:rsidTr="004F35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F3566" w:rsidRDefault="001A736D">
            <w:r>
              <w:t>17</w:t>
            </w:r>
          </w:p>
        </w:tc>
        <w:tc>
          <w:tcPr>
            <w:tcW w:w="8934" w:type="dxa"/>
          </w:tcPr>
          <w:p w:rsidR="004F3566" w:rsidRDefault="001A736D">
            <w:pPr>
              <w:cnfStyle w:val="000000100000" w:firstRow="0" w:lastRow="0" w:firstColumn="0" w:lastColumn="0" w:oddVBand="0" w:evenVBand="0" w:oddHBand="1" w:evenHBand="0" w:firstRowFirstColumn="0" w:firstRowLastColumn="0" w:lastRowFirstColumn="0" w:lastRowLastColumn="0"/>
            </w:pPr>
            <w:r>
              <w:t>Founders Award, American Association for Geriatric Psychiatry, 1989</w:t>
            </w:r>
          </w:p>
        </w:tc>
      </w:tr>
    </w:tbl>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726AC" w:rsidP="001D1E18">
            <w:pPr>
              <w:jc w:val="left"/>
              <w:rPr>
                <w:rFonts w:ascii="Arial" w:hAnsi="Arial" w:cs="Arial"/>
                <w:szCs w:val="18"/>
              </w:rPr>
            </w:pPr>
            <w:hyperlink r:id="rId77">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4F3566" w:rsidRDefault="001A736D">
            <w:pPr>
              <w:cnfStyle w:val="000000010000" w:firstRow="0" w:lastRow="0" w:firstColumn="0" w:lastColumn="0" w:oddVBand="0" w:evenVBand="0" w:oddHBand="0" w:evenHBand="1" w:firstRowFirstColumn="0" w:firstRowLastColumn="0" w:lastRowFirstColumn="0" w:lastRowLastColumn="0"/>
            </w:pPr>
            <w:r>
              <w:t>Alireza Atri; George Thomas Grossberg; Andreas Meyer-Lindenberg; Leslie Lucien Citrome; Stefan Leucht; Thomas Gerd Schulze</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4F3566" w:rsidRDefault="001A736D">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4F3566" w:rsidRDefault="001A736D">
            <w:pPr>
              <w:cnfStyle w:val="000000010000" w:firstRow="0" w:lastRow="0" w:firstColumn="0" w:lastColumn="0" w:oddVBand="0" w:evenVBand="0" w:oddHBand="0" w:evenHBand="1" w:firstRowFirstColumn="0" w:firstRowLastColumn="0" w:lastRowFirstColumn="0" w:lastRowLastColumn="0"/>
            </w:pPr>
            <w:r>
              <w:t xml:space="preserve">Robert W Buchanan; Howard Martin Fillit; David Lewis Penn; Lon S Schneider; Keith H Nuechterlein; Theodorus Grada Maria van Erp; Henry S Brodaty; Silvana Galderisi; Christoph Ulrich Correll; Thomas Gerd Schulze; Stephen Paul Salloway; Jeremy Louis Koppel; Daniel P Weintraub; Matcheri Srinivasamurthy Keshavan; David A Lewis; Oscar Luis Lopez; Godfrey David </w:t>
            </w:r>
            <w:r>
              <w:lastRenderedPageBreak/>
              <w:t>Pearlson; Marc Edward Agronin; Manabu Ikeda; Peter Joseph Weiden; Leslie Lucien Citrome; Andreas Meyer-Lindenberg; Constantine George Lyketsos; Gary William Small; Jacobo Enrique Mintzer; Paul Barton Rosenberg; Benedetto Vitiello; Peter Francis Buckley; Deanna Lynn Kelly; Pierre N Tariot; George Thomas Grossberg; Rajesh Rajagopalan Tampi; Michael Foster Green; Anil K Malhotra; Masaru Mimura; Sophia Vinogradov; Stephen Robert Marder; Christopher H van Dyck; Huali Wang; Stephan H Heckers; Alireza Atri; Stefan Johannes Teipel; Corinne Eleanor Fischer; John Michael Kane; Raimundo Mateos-Álvarez; Dost Öngür; John Blake Torous; Gustavo Alva; Helen Christine Kales; Philip D Harvey; Philip H Scheltens; Krista L Lanctôt; Brent Peter Forester; Mary C Sano; Tomiki Sumiyoshi; Kristin Suzanne Cadenhead; Jeffrey Lee Cummings; Robert Alan Sweet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lastRenderedPageBreak/>
              <w:t>KOLs From Same Conference</w:t>
            </w:r>
          </w:p>
        </w:tc>
        <w:tc>
          <w:tcPr>
            <w:tcW w:w="3819" w:type="pct"/>
          </w:tcPr>
          <w:p w:rsidR="004F3566" w:rsidRDefault="001A736D">
            <w:pPr>
              <w:cnfStyle w:val="000000100000" w:firstRow="0" w:lastRow="0" w:firstColumn="0" w:lastColumn="0" w:oddVBand="0" w:evenVBand="0" w:oddHBand="1" w:evenHBand="0" w:firstRowFirstColumn="0" w:firstRowLastColumn="0" w:lastRowFirstColumn="0" w:lastRowLastColumn="0"/>
            </w:pPr>
            <w:r>
              <w:t>Huali Wang; George Thomas Grossberg; Raimundo Mateos-Álvarez; Rajesh Rajagopalan Tampi; Helen Christine Kales; Krista L Lanctôt; Brent Peter Forester; Gary William Small; Jacobo Enrique Mintzer; Paul Barton Rosenberg; Robert Alan Sweet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4F3566" w:rsidRDefault="001A736D">
            <w:pPr>
              <w:cnfStyle w:val="000000010000" w:firstRow="0" w:lastRow="0" w:firstColumn="0" w:lastColumn="0" w:oddVBand="0" w:evenVBand="0" w:oddHBand="0" w:evenHBand="1" w:firstRowFirstColumn="0" w:firstRowLastColumn="0" w:lastRowFirstColumn="0" w:lastRowLastColumn="0"/>
            </w:pPr>
            <w:r>
              <w:t>Mary C Sano; Jeffrey Lee Cummings; Howard Martin Fillit</w:t>
            </w:r>
          </w:p>
        </w:tc>
      </w:tr>
    </w:tbl>
    <w:p w:rsidR="004F5306" w:rsidRPr="003129F9" w:rsidRDefault="004F5306" w:rsidP="00DB3165">
      <w:pPr>
        <w:spacing w:after="0"/>
        <w:rPr>
          <w:rFonts w:ascii="Arial" w:hAnsi="Arial" w:cs="Arial"/>
          <w:sz w:val="18"/>
          <w:szCs w:val="18"/>
        </w:rPr>
      </w:pPr>
    </w:p>
    <w:sectPr w:rsidR="004F5306" w:rsidRPr="003129F9" w:rsidSect="00CF36D3">
      <w:footerReference w:type="default" r:id="rId78"/>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26AC" w:rsidRDefault="002726AC" w:rsidP="0087104C">
      <w:pPr>
        <w:spacing w:after="0" w:line="240" w:lineRule="auto"/>
      </w:pPr>
      <w:r>
        <w:separator/>
      </w:r>
    </w:p>
  </w:endnote>
  <w:endnote w:type="continuationSeparator" w:id="0">
    <w:p w:rsidR="002726AC" w:rsidRDefault="002726AC"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E57C92">
          <w:rPr>
            <w:noProof/>
          </w:rPr>
          <w:t>16</w:t>
        </w:r>
        <w:r>
          <w:rPr>
            <w:noProof/>
          </w:rPr>
          <w:fldChar w:fldCharType="end"/>
        </w:r>
      </w:p>
    </w:sdtContent>
  </w:sdt>
  <w:p w:rsidR="004F3566" w:rsidRDefault="001A736D">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26AC" w:rsidRDefault="002726AC" w:rsidP="0087104C">
      <w:pPr>
        <w:spacing w:after="0" w:line="240" w:lineRule="auto"/>
      </w:pPr>
      <w:r>
        <w:separator/>
      </w:r>
    </w:p>
  </w:footnote>
  <w:footnote w:type="continuationSeparator" w:id="0">
    <w:p w:rsidR="002726AC" w:rsidRDefault="002726AC"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A736D"/>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26AC"/>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3566"/>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3F0A"/>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57C92"/>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pubmed.ncbi.nlm.nih.gov/14682097" TargetMode="External"/><Relationship Id="rId21" Type="http://schemas.openxmlformats.org/officeDocument/2006/relationships/hyperlink" Target="https://pubmed.ncbi.nlm.nih.gov/16202186" TargetMode="External"/><Relationship Id="rId42" Type="http://schemas.openxmlformats.org/officeDocument/2006/relationships/hyperlink" Target="https://pubmed.ncbi.nlm.nih.gov/9456337" TargetMode="External"/><Relationship Id="rId47" Type="http://schemas.openxmlformats.org/officeDocument/2006/relationships/hyperlink" Target="https://pubmed.ncbi.nlm.nih.gov/9339272" TargetMode="External"/><Relationship Id="rId63" Type="http://schemas.openxmlformats.org/officeDocument/2006/relationships/hyperlink" Target="https://pubmed.ncbi.nlm.nih.gov/1863709" TargetMode="External"/><Relationship Id="rId68" Type="http://schemas.openxmlformats.org/officeDocument/2006/relationships/hyperlink" Target="https://pubmed.ncbi.nlm.nih.gov/2700556" TargetMode="External"/><Relationship Id="rId16" Type="http://schemas.openxmlformats.org/officeDocument/2006/relationships/hyperlink" Target="https://pubmed.ncbi.nlm.nih.gov/25643739" TargetMode="External"/><Relationship Id="rId11" Type="http://schemas.openxmlformats.org/officeDocument/2006/relationships/image" Target="media/image1.jpg"/><Relationship Id="rId24" Type="http://schemas.openxmlformats.org/officeDocument/2006/relationships/hyperlink" Target="https://pubmed.ncbi.nlm.nih.gov/15541166" TargetMode="External"/><Relationship Id="rId32" Type="http://schemas.openxmlformats.org/officeDocument/2006/relationships/hyperlink" Target="https://pubmed.ncbi.nlm.nih.gov/12613470" TargetMode="External"/><Relationship Id="rId37" Type="http://schemas.openxmlformats.org/officeDocument/2006/relationships/hyperlink" Target="https://pubmed.ncbi.nlm.nih.gov/11252395" TargetMode="External"/><Relationship Id="rId40" Type="http://schemas.openxmlformats.org/officeDocument/2006/relationships/hyperlink" Target="https://pubmed.ncbi.nlm.nih.gov/10648292" TargetMode="External"/><Relationship Id="rId45" Type="http://schemas.openxmlformats.org/officeDocument/2006/relationships/hyperlink" Target="https://pubmed.ncbi.nlm.nih.gov/9309484" TargetMode="External"/><Relationship Id="rId53" Type="http://schemas.openxmlformats.org/officeDocument/2006/relationships/hyperlink" Target="https://pubmed.ncbi.nlm.nih.gov/8580389" TargetMode="External"/><Relationship Id="rId58" Type="http://schemas.openxmlformats.org/officeDocument/2006/relationships/hyperlink" Target="https://pubmed.ncbi.nlm.nih.gov/1592268" TargetMode="External"/><Relationship Id="rId66" Type="http://schemas.openxmlformats.org/officeDocument/2006/relationships/hyperlink" Target="https://pubmed.ncbi.nlm.nih.gov/2101299" TargetMode="External"/><Relationship Id="rId74" Type="http://schemas.openxmlformats.org/officeDocument/2006/relationships/hyperlink" Target="https://pubmed.ncbi.nlm.nih.gov/618502" TargetMode="External"/><Relationship Id="rId79" Type="http://schemas.openxmlformats.org/officeDocument/2006/relationships/fontTable" Target="fontTable.xml"/><Relationship Id="rId5" Type="http://schemas.openxmlformats.org/officeDocument/2006/relationships/styles" Target="styles.xml"/><Relationship Id="rId61" Type="http://schemas.openxmlformats.org/officeDocument/2006/relationships/hyperlink" Target="https://pubmed.ncbi.nlm.nih.gov/1391673" TargetMode="External"/><Relationship Id="rId19" Type="http://schemas.openxmlformats.org/officeDocument/2006/relationships/hyperlink" Target="https://pubmed.ncbi.nlm.nih.gov/19323871" TargetMode="External"/><Relationship Id="rId14" Type="http://schemas.openxmlformats.org/officeDocument/2006/relationships/hyperlink" Target="https://pubmed.ncbi.nlm.nih.gov/31632312" TargetMode="External"/><Relationship Id="rId22" Type="http://schemas.openxmlformats.org/officeDocument/2006/relationships/hyperlink" Target="https://pubmed.ncbi.nlm.nih.gov/19595846" TargetMode="External"/><Relationship Id="rId27" Type="http://schemas.openxmlformats.org/officeDocument/2006/relationships/hyperlink" Target="https://pubmed.ncbi.nlm.nih.gov/15024813" TargetMode="External"/><Relationship Id="rId30" Type="http://schemas.openxmlformats.org/officeDocument/2006/relationships/hyperlink" Target="https://pubmed.ncbi.nlm.nih.gov/12708156" TargetMode="External"/><Relationship Id="rId35" Type="http://schemas.openxmlformats.org/officeDocument/2006/relationships/hyperlink" Target="https://pubmed.ncbi.nlm.nih.gov/11495392" TargetMode="External"/><Relationship Id="rId43" Type="http://schemas.openxmlformats.org/officeDocument/2006/relationships/hyperlink" Target="https://pubmed.ncbi.nlm.nih.gov/9352343" TargetMode="External"/><Relationship Id="rId48" Type="http://schemas.openxmlformats.org/officeDocument/2006/relationships/hyperlink" Target="https://pubmed.ncbi.nlm.nih.gov/8647789" TargetMode="External"/><Relationship Id="rId56" Type="http://schemas.openxmlformats.org/officeDocument/2006/relationships/hyperlink" Target="https://pubmed.ncbi.nlm.nih.gov/8499571" TargetMode="External"/><Relationship Id="rId64" Type="http://schemas.openxmlformats.org/officeDocument/2006/relationships/hyperlink" Target="https://pubmed.ncbi.nlm.nih.gov/2249798" TargetMode="External"/><Relationship Id="rId69" Type="http://schemas.openxmlformats.org/officeDocument/2006/relationships/hyperlink" Target="https://pubmed.ncbi.nlm.nih.gov/3941247" TargetMode="External"/><Relationship Id="rId77" Type="http://schemas.openxmlformats.org/officeDocument/2006/relationships/hyperlink" Target="../../../In-Depth%20Profiles/07-07-25/Mind%20Map/PiHSCZ_2945_Sanford%20Irwin%20Finkel.jpg" TargetMode="External"/><Relationship Id="rId8" Type="http://schemas.openxmlformats.org/officeDocument/2006/relationships/webSettings" Target="webSettings.xml"/><Relationship Id="rId51" Type="http://schemas.openxmlformats.org/officeDocument/2006/relationships/hyperlink" Target="https://pubmed.ncbi.nlm.nih.gov/9051443" TargetMode="External"/><Relationship Id="rId72" Type="http://schemas.openxmlformats.org/officeDocument/2006/relationships/hyperlink" Target="https://pubmed.ncbi.nlm.nih.gov/7399427" TargetMode="External"/><Relationship Id="rId80"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pubmed.ncbi.nlm.nih.gov/33823951" TargetMode="External"/><Relationship Id="rId17" Type="http://schemas.openxmlformats.org/officeDocument/2006/relationships/hyperlink" Target="https://pubmed.ncbi.nlm.nih.gov/24182357" TargetMode="External"/><Relationship Id="rId25" Type="http://schemas.openxmlformats.org/officeDocument/2006/relationships/hyperlink" Target="https://pubmed.ncbi.nlm.nih.gov/15336465" TargetMode="External"/><Relationship Id="rId33" Type="http://schemas.openxmlformats.org/officeDocument/2006/relationships/hyperlink" Target="https://pubmed.ncbi.nlm.nih.gov/12545674" TargetMode="External"/><Relationship Id="rId38" Type="http://schemas.openxmlformats.org/officeDocument/2006/relationships/hyperlink" Target="https://pubmed.ncbi.nlm.nih.gov/10767741" TargetMode="External"/><Relationship Id="rId46" Type="http://schemas.openxmlformats.org/officeDocument/2006/relationships/hyperlink" Target="https://pubmed.ncbi.nlm.nih.gov/9447430" TargetMode="External"/><Relationship Id="rId59" Type="http://schemas.openxmlformats.org/officeDocument/2006/relationships/hyperlink" Target="https://pubmed.ncbi.nlm.nih.gov/1577282" TargetMode="External"/><Relationship Id="rId67" Type="http://schemas.openxmlformats.org/officeDocument/2006/relationships/hyperlink" Target="https://pubmed.ncbi.nlm.nih.gov/2129282" TargetMode="External"/><Relationship Id="rId20" Type="http://schemas.openxmlformats.org/officeDocument/2006/relationships/hyperlink" Target="https://pubmed.ncbi.nlm.nih.gov/17001025" TargetMode="External"/><Relationship Id="rId41" Type="http://schemas.openxmlformats.org/officeDocument/2006/relationships/hyperlink" Target="https://pubmed.ncbi.nlm.nih.gov/10507544" TargetMode="External"/><Relationship Id="rId54" Type="http://schemas.openxmlformats.org/officeDocument/2006/relationships/hyperlink" Target="https://pubmed.ncbi.nlm.nih.gov/8829428" TargetMode="External"/><Relationship Id="rId62" Type="http://schemas.openxmlformats.org/officeDocument/2006/relationships/hyperlink" Target="https://pubmed.ncbi.nlm.nih.gov/1467800" TargetMode="External"/><Relationship Id="rId70" Type="http://schemas.openxmlformats.org/officeDocument/2006/relationships/hyperlink" Target="https://pubmed.ncbi.nlm.nih.gov/10298941" TargetMode="External"/><Relationship Id="rId75" Type="http://schemas.openxmlformats.org/officeDocument/2006/relationships/hyperlink" Target="https://pubmed.ncbi.nlm.nih.gov/739136" TargetMode="External"/><Relationship Id="rId1" Type="http://schemas.openxmlformats.org/officeDocument/2006/relationships/customXml" Target="../customXml/item1.xml"/><Relationship Id="rId6" Type="http://schemas.microsoft.com/office/2007/relationships/stylesWithEffects" Target="stylesWithEffects.xml"/><Relationship Id="rId15" Type="http://schemas.openxmlformats.org/officeDocument/2006/relationships/hyperlink" Target="https://pubmed.ncbi.nlm.nih.gov/30282369" TargetMode="External"/><Relationship Id="rId23" Type="http://schemas.openxmlformats.org/officeDocument/2006/relationships/hyperlink" Target="https://pubmed.ncbi.nlm.nih.gov/15683146" TargetMode="External"/><Relationship Id="rId28" Type="http://schemas.openxmlformats.org/officeDocument/2006/relationships/hyperlink" Target="https://pubmed.ncbi.nlm.nih.gov/12938251" TargetMode="External"/><Relationship Id="rId36" Type="http://schemas.openxmlformats.org/officeDocument/2006/relationships/hyperlink" Target="https://pubmed.ncbi.nlm.nih.gov/11584987" TargetMode="External"/><Relationship Id="rId49" Type="http://schemas.openxmlformats.org/officeDocument/2006/relationships/hyperlink" Target="https://pubmed.ncbi.nlm.nih.gov/28531008" TargetMode="External"/><Relationship Id="rId57" Type="http://schemas.openxmlformats.org/officeDocument/2006/relationships/hyperlink" Target="https://pubmed.ncbi.nlm.nih.gov/1427676" TargetMode="External"/><Relationship Id="rId10" Type="http://schemas.openxmlformats.org/officeDocument/2006/relationships/endnotes" Target="endnotes.xml"/><Relationship Id="rId31" Type="http://schemas.openxmlformats.org/officeDocument/2006/relationships/hyperlink" Target="https://pubmed.ncbi.nlm.nih.gov/12650118" TargetMode="External"/><Relationship Id="rId44" Type="http://schemas.openxmlformats.org/officeDocument/2006/relationships/hyperlink" Target="https://pubmed.ncbi.nlm.nih.gov/9223814" TargetMode="External"/><Relationship Id="rId52" Type="http://schemas.openxmlformats.org/officeDocument/2006/relationships/hyperlink" Target="https://pubmed.ncbi.nlm.nih.gov/8821348" TargetMode="External"/><Relationship Id="rId60" Type="http://schemas.openxmlformats.org/officeDocument/2006/relationships/hyperlink" Target="https://pubmed.ncbi.nlm.nih.gov/1477303" TargetMode="External"/><Relationship Id="rId65" Type="http://schemas.openxmlformats.org/officeDocument/2006/relationships/hyperlink" Target="https://pubmed.ncbi.nlm.nih.gov/2242668" TargetMode="External"/><Relationship Id="rId73" Type="http://schemas.openxmlformats.org/officeDocument/2006/relationships/hyperlink" Target="https://pubmed.ncbi.nlm.nih.gov/7428335" TargetMode="External"/><Relationship Id="rId78"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pubmed.ncbi.nlm.nih.gov/35431257" TargetMode="External"/><Relationship Id="rId18" Type="http://schemas.openxmlformats.org/officeDocument/2006/relationships/hyperlink" Target="https://pubmed.ncbi.nlm.nih.gov/20594383" TargetMode="External"/><Relationship Id="rId39" Type="http://schemas.openxmlformats.org/officeDocument/2006/relationships/hyperlink" Target="https://pubmed.ncbi.nlm.nih.gov/10767742" TargetMode="External"/><Relationship Id="rId34" Type="http://schemas.openxmlformats.org/officeDocument/2006/relationships/hyperlink" Target="https://pubmed.ncbi.nlm.nih.gov/12442568" TargetMode="External"/><Relationship Id="rId50" Type="http://schemas.openxmlformats.org/officeDocument/2006/relationships/hyperlink" Target="https://pubmed.ncbi.nlm.nih.gov/9051444" TargetMode="External"/><Relationship Id="rId55" Type="http://schemas.openxmlformats.org/officeDocument/2006/relationships/hyperlink" Target="https://pubmed.ncbi.nlm.nih.gov/8418123" TargetMode="External"/><Relationship Id="rId76" Type="http://schemas.openxmlformats.org/officeDocument/2006/relationships/hyperlink" Target="https://pubmed.ncbi.nlm.nih.gov/5162629" TargetMode="External"/><Relationship Id="rId7" Type="http://schemas.openxmlformats.org/officeDocument/2006/relationships/settings" Target="settings.xml"/><Relationship Id="rId71" Type="http://schemas.openxmlformats.org/officeDocument/2006/relationships/hyperlink" Target="https://pubmed.ncbi.nlm.nih.gov/7095502" TargetMode="External"/><Relationship Id="rId2" Type="http://schemas.openxmlformats.org/officeDocument/2006/relationships/customXml" Target="../customXml/item2.xml"/><Relationship Id="rId29" Type="http://schemas.openxmlformats.org/officeDocument/2006/relationships/hyperlink" Target="https://pubmed.ncbi.nlm.nih.gov/1281387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3.xml><?xml version="1.0" encoding="utf-8"?>
<ds:datastoreItem xmlns:ds="http://schemas.openxmlformats.org/officeDocument/2006/customXml" ds:itemID="{1AA32294-DE0D-4A78-85D7-526E52F7D769}"/>
</file>

<file path=customXml/itemProps4.xml><?xml version="1.0" encoding="utf-8"?>
<ds:datastoreItem xmlns:ds="http://schemas.openxmlformats.org/officeDocument/2006/customXml" ds:itemID="{70525364-4909-4AC7-BA73-48D1436D0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16</Pages>
  <Words>10450</Words>
  <Characters>59569</Characters>
  <Application>Microsoft Office Word</Application>
  <DocSecurity>0</DocSecurity>
  <Lines>496</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8</cp:revision>
  <dcterms:created xsi:type="dcterms:W3CDTF">2023-05-13T07:02:00Z</dcterms:created>
  <dcterms:modified xsi:type="dcterms:W3CDTF">2025-07-04T05:45:00Z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